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F41AD" w14:textId="77777777" w:rsidR="00AE470D" w:rsidRDefault="00AE470D" w:rsidP="00AE470D">
      <w:pPr>
        <w:rPr>
          <w:noProof/>
          <w:lang w:eastAsia="es-MX"/>
        </w:rPr>
      </w:pPr>
    </w:p>
    <w:p w14:paraId="0CB22EB5" w14:textId="3533A233" w:rsidR="00AE470D" w:rsidRDefault="00AE470D" w:rsidP="00AE470D">
      <w:pPr>
        <w:jc w:val="center"/>
        <w:rPr>
          <w:rFonts w:ascii="Arial" w:hAnsi="Arial" w:cs="Arial"/>
          <w:b/>
          <w:sz w:val="34"/>
          <w:szCs w:val="34"/>
        </w:rPr>
      </w:pPr>
      <w:r w:rsidRPr="00AE470D">
        <w:rPr>
          <w:rFonts w:ascii="Arial" w:hAnsi="Arial" w:cs="Arial"/>
          <w:b/>
          <w:sz w:val="34"/>
          <w:szCs w:val="34"/>
        </w:rPr>
        <w:t>Obligaciones Comunes</w:t>
      </w:r>
    </w:p>
    <w:p w14:paraId="18E243D7" w14:textId="77777777" w:rsidR="00AE470D" w:rsidRPr="00AE470D" w:rsidRDefault="00AE470D" w:rsidP="00AE470D">
      <w:pPr>
        <w:jc w:val="center"/>
        <w:rPr>
          <w:rFonts w:ascii="Arial" w:hAnsi="Arial" w:cs="Arial"/>
          <w:b/>
          <w:sz w:val="34"/>
          <w:szCs w:val="34"/>
        </w:rPr>
      </w:pPr>
    </w:p>
    <w:p w14:paraId="2AB69153" w14:textId="3B514342" w:rsidR="00AE470D" w:rsidRDefault="00AE470D" w:rsidP="00AE470D">
      <w:pPr>
        <w:pStyle w:val="NormalWeb"/>
        <w:shd w:val="clear" w:color="auto" w:fill="FFFFFF"/>
        <w:spacing w:before="0" w:beforeAutospacing="0" w:after="225" w:afterAutospacing="0"/>
        <w:jc w:val="both"/>
        <w:rPr>
          <w:rFonts w:ascii="Helvetica" w:hAnsi="Helvetica"/>
          <w:color w:val="A8A8A8"/>
          <w:sz w:val="23"/>
          <w:szCs w:val="23"/>
        </w:rPr>
      </w:pPr>
      <w:r>
        <w:rPr>
          <w:rFonts w:ascii="Arial" w:hAnsi="Arial" w:cs="Arial"/>
          <w:color w:val="000000"/>
          <w:sz w:val="23"/>
          <w:szCs w:val="23"/>
        </w:rPr>
        <w:t>Son aquellas que describen la información que deberán poner a disposición de los particulares</w:t>
      </w:r>
      <w:r>
        <w:rPr>
          <w:rFonts w:ascii="Arial" w:hAnsi="Arial" w:cs="Arial"/>
          <w:color w:val="000000"/>
          <w:sz w:val="23"/>
          <w:szCs w:val="23"/>
        </w:rPr>
        <w:t xml:space="preserve"> </w:t>
      </w:r>
      <w:r>
        <w:rPr>
          <w:rFonts w:ascii="Arial" w:hAnsi="Arial" w:cs="Arial"/>
          <w:color w:val="000000"/>
          <w:sz w:val="23"/>
          <w:szCs w:val="23"/>
        </w:rPr>
        <w:t>y mantener actualizada en los sitios de Internet correspondientes y en la Plataforma Nacional todos los Sujetos Obligados, sin excepción alguna, y que se refieren a temas, documentos y políticas que aquellos poseen en ejercicio de sus facultades, obligaciones y el uso de recursos públicos, respecto de: su organización interna y funcionamiento, atención al público, ejercicio de los recursos públicos, determinaciones institucionales, estudios, ingresos recibidos y donaciones realizadas, organización de archivos, entre otros.</w:t>
      </w:r>
    </w:p>
    <w:p w14:paraId="38F1E024" w14:textId="5967CA2F" w:rsidR="00AE470D" w:rsidRPr="00AE470D" w:rsidRDefault="00AE470D" w:rsidP="00AE470D">
      <w:pPr>
        <w:pStyle w:val="NormalWeb"/>
        <w:shd w:val="clear" w:color="auto" w:fill="FFFFFF"/>
        <w:spacing w:before="0" w:beforeAutospacing="0" w:after="225" w:afterAutospacing="0"/>
        <w:jc w:val="both"/>
        <w:rPr>
          <w:rFonts w:ascii="Arial" w:hAnsi="Arial" w:cs="Arial"/>
          <w:sz w:val="23"/>
          <w:szCs w:val="23"/>
        </w:rPr>
      </w:pPr>
      <w:r>
        <w:rPr>
          <w:rFonts w:ascii="Arial" w:hAnsi="Arial" w:cs="Arial"/>
          <w:color w:val="000000"/>
          <w:sz w:val="23"/>
          <w:szCs w:val="23"/>
        </w:rPr>
        <w:t xml:space="preserve">Los Sujetos Obligados deberán mantener actualizada, por lo menos cada tres meses, la información para el cumplimiento de sus obligaciones en materia de Transparencia, salvo que la Ley General, la presente Ley y otras Disposiciones Normativas establezcan </w:t>
      </w:r>
      <w:r w:rsidRPr="00AE470D">
        <w:rPr>
          <w:rFonts w:ascii="Arial" w:hAnsi="Arial" w:cs="Arial"/>
          <w:sz w:val="23"/>
          <w:szCs w:val="23"/>
        </w:rPr>
        <w:t>un plazo diverso.</w:t>
      </w:r>
    </w:p>
    <w:p w14:paraId="4FC599AE" w14:textId="77777777" w:rsidR="00AE470D" w:rsidRPr="00AE470D" w:rsidRDefault="00AE470D" w:rsidP="00AE470D">
      <w:pPr>
        <w:autoSpaceDE w:val="0"/>
        <w:autoSpaceDN w:val="0"/>
        <w:adjustRightInd w:val="0"/>
        <w:rPr>
          <w:rFonts w:ascii="QuatroSlab-Bold" w:eastAsiaTheme="minorHAnsi" w:hAnsi="QuatroSlab-Bold" w:cs="QuatroSlab-Bold"/>
          <w:b/>
          <w:bCs/>
          <w:sz w:val="22"/>
          <w:szCs w:val="22"/>
          <w:lang w:val="es-MX" w:eastAsia="en-US"/>
        </w:rPr>
      </w:pPr>
      <w:r w:rsidRPr="00AE470D">
        <w:rPr>
          <w:rFonts w:ascii="QuatroSlab-Bold" w:eastAsiaTheme="minorHAnsi" w:hAnsi="QuatroSlab-Bold" w:cs="QuatroSlab-Bold"/>
          <w:b/>
          <w:bCs/>
          <w:sz w:val="22"/>
          <w:szCs w:val="22"/>
          <w:lang w:val="es-MX" w:eastAsia="en-US"/>
        </w:rPr>
        <w:t>PANTONE: 7421 C</w:t>
      </w:r>
    </w:p>
    <w:p w14:paraId="3338C295" w14:textId="77777777" w:rsidR="00AE470D" w:rsidRPr="00AE470D" w:rsidRDefault="00AE470D" w:rsidP="00AE470D">
      <w:pPr>
        <w:autoSpaceDE w:val="0"/>
        <w:autoSpaceDN w:val="0"/>
        <w:adjustRightInd w:val="0"/>
        <w:rPr>
          <w:rFonts w:ascii="QuatroSlab-Bold" w:eastAsiaTheme="minorHAnsi" w:hAnsi="QuatroSlab-Bold" w:cs="QuatroSlab-Bold"/>
          <w:b/>
          <w:bCs/>
          <w:sz w:val="22"/>
          <w:szCs w:val="22"/>
          <w:lang w:val="es-MX" w:eastAsia="en-US"/>
        </w:rPr>
      </w:pPr>
      <w:r w:rsidRPr="00AE470D">
        <w:rPr>
          <w:rFonts w:ascii="QuatroSlab-Bold" w:eastAsiaTheme="minorHAnsi" w:hAnsi="QuatroSlab-Bold" w:cs="QuatroSlab-Bold"/>
          <w:b/>
          <w:bCs/>
          <w:sz w:val="22"/>
          <w:szCs w:val="22"/>
          <w:lang w:val="es-MX" w:eastAsia="en-US"/>
        </w:rPr>
        <w:t>PANTONE: 7420 C</w:t>
      </w:r>
    </w:p>
    <w:p w14:paraId="238DA366" w14:textId="77777777" w:rsidR="00AE470D" w:rsidRPr="00AE470D" w:rsidRDefault="00AE470D" w:rsidP="00AE470D">
      <w:pPr>
        <w:autoSpaceDE w:val="0"/>
        <w:autoSpaceDN w:val="0"/>
        <w:adjustRightInd w:val="0"/>
        <w:rPr>
          <w:rFonts w:ascii="QuatroSlab-SemiBold" w:eastAsiaTheme="minorHAnsi" w:hAnsi="QuatroSlab-SemiBold" w:cs="QuatroSlab-SemiBold"/>
          <w:b/>
          <w:bCs/>
          <w:sz w:val="22"/>
          <w:szCs w:val="22"/>
          <w:lang w:val="es-MX" w:eastAsia="en-US"/>
        </w:rPr>
      </w:pPr>
      <w:r w:rsidRPr="00AE470D">
        <w:rPr>
          <w:rFonts w:ascii="QuatroSlab-SemiBold" w:eastAsiaTheme="minorHAnsi" w:hAnsi="QuatroSlab-SemiBold" w:cs="QuatroSlab-SemiBold"/>
          <w:b/>
          <w:bCs/>
          <w:sz w:val="22"/>
          <w:szCs w:val="22"/>
          <w:lang w:val="es-MX" w:eastAsia="en-US"/>
        </w:rPr>
        <w:t>C: 25 M: 100 Y: 65 K: 20</w:t>
      </w:r>
    </w:p>
    <w:p w14:paraId="0BC24EA8" w14:textId="77777777" w:rsidR="00AE470D" w:rsidRPr="00AE470D" w:rsidRDefault="00AE470D" w:rsidP="00AE470D">
      <w:pPr>
        <w:autoSpaceDE w:val="0"/>
        <w:autoSpaceDN w:val="0"/>
        <w:adjustRightInd w:val="0"/>
        <w:rPr>
          <w:rFonts w:ascii="QuatroSlab-SemiBold" w:eastAsiaTheme="minorHAnsi" w:hAnsi="QuatroSlab-SemiBold" w:cs="QuatroSlab-SemiBold"/>
          <w:b/>
          <w:bCs/>
          <w:sz w:val="22"/>
          <w:szCs w:val="22"/>
          <w:u w:val="single"/>
          <w:lang w:val="es-MX" w:eastAsia="en-US"/>
        </w:rPr>
      </w:pPr>
      <w:r w:rsidRPr="00AE470D">
        <w:rPr>
          <w:rFonts w:ascii="QuatroSlab-SemiBold" w:eastAsiaTheme="minorHAnsi" w:hAnsi="QuatroSlab-SemiBold" w:cs="QuatroSlab-SemiBold"/>
          <w:b/>
          <w:bCs/>
          <w:sz w:val="22"/>
          <w:szCs w:val="22"/>
          <w:u w:val="single"/>
          <w:lang w:val="es-MX" w:eastAsia="en-US"/>
        </w:rPr>
        <w:t>R: 159 G: 34 B: 65</w:t>
      </w:r>
    </w:p>
    <w:p w14:paraId="27C8A4BF" w14:textId="6E3E677F" w:rsidR="00AE470D" w:rsidRPr="00AE470D" w:rsidRDefault="00AE470D" w:rsidP="00AE470D">
      <w:pPr>
        <w:jc w:val="center"/>
      </w:pPr>
      <w:r>
        <w:rPr>
          <w:rFonts w:ascii="QuatroSlab-SemiBold" w:eastAsiaTheme="minorHAnsi" w:hAnsi="QuatroSlab-SemiBold" w:cs="QuatroSlab-SemiBold"/>
          <w:b/>
          <w:bCs/>
          <w:color w:val="FFFFFF"/>
          <w:sz w:val="22"/>
          <w:szCs w:val="22"/>
          <w:lang w:val="es-MX" w:eastAsia="en-US"/>
        </w:rPr>
        <w:t>HEX: #9F2241</w:t>
      </w:r>
    </w:p>
    <w:tbl>
      <w:tblPr>
        <w:tblStyle w:val="Tablaconcuadrcula"/>
        <w:tblW w:w="0" w:type="auto"/>
        <w:tblLook w:val="04A0" w:firstRow="1" w:lastRow="0" w:firstColumn="1" w:lastColumn="0" w:noHBand="0" w:noVBand="1"/>
      </w:tblPr>
      <w:tblGrid>
        <w:gridCol w:w="1210"/>
        <w:gridCol w:w="4276"/>
        <w:gridCol w:w="1605"/>
        <w:gridCol w:w="1737"/>
      </w:tblGrid>
      <w:tr w:rsidR="00081478" w:rsidRPr="00AE470D" w14:paraId="379BFA6E" w14:textId="7B0297F6" w:rsidTr="00081478">
        <w:tc>
          <w:tcPr>
            <w:tcW w:w="1210" w:type="dxa"/>
            <w:shd w:val="clear" w:color="auto" w:fill="9F2241"/>
          </w:tcPr>
          <w:p w14:paraId="414822A7" w14:textId="21C94D8D" w:rsidR="00AE470D" w:rsidRPr="00AE470D" w:rsidRDefault="00AE470D" w:rsidP="006161EC">
            <w:pPr>
              <w:jc w:val="center"/>
              <w:rPr>
                <w:b/>
                <w:color w:val="FFFFFF" w:themeColor="background1"/>
              </w:rPr>
            </w:pPr>
            <w:r w:rsidRPr="00AE470D">
              <w:rPr>
                <w:b/>
                <w:color w:val="FFFFFF" w:themeColor="background1"/>
              </w:rPr>
              <w:t>Fracción</w:t>
            </w:r>
          </w:p>
        </w:tc>
        <w:tc>
          <w:tcPr>
            <w:tcW w:w="4276" w:type="dxa"/>
            <w:shd w:val="clear" w:color="auto" w:fill="9F2241"/>
          </w:tcPr>
          <w:p w14:paraId="07663C3C" w14:textId="5D22CE92" w:rsidR="00AE470D" w:rsidRPr="00AE470D" w:rsidRDefault="00AE470D" w:rsidP="006161EC">
            <w:pPr>
              <w:jc w:val="center"/>
              <w:rPr>
                <w:b/>
                <w:color w:val="FFFFFF" w:themeColor="background1"/>
              </w:rPr>
            </w:pPr>
            <w:r w:rsidRPr="00AE470D">
              <w:rPr>
                <w:b/>
                <w:color w:val="FFFFFF" w:themeColor="background1"/>
              </w:rPr>
              <w:t>Obligación</w:t>
            </w:r>
          </w:p>
        </w:tc>
        <w:tc>
          <w:tcPr>
            <w:tcW w:w="1605" w:type="dxa"/>
            <w:shd w:val="clear" w:color="auto" w:fill="9F2241"/>
          </w:tcPr>
          <w:p w14:paraId="78217BEC" w14:textId="514A8C01" w:rsidR="00AE470D" w:rsidRPr="00AE470D" w:rsidRDefault="00AE470D" w:rsidP="00AE470D">
            <w:pPr>
              <w:jc w:val="center"/>
              <w:rPr>
                <w:b/>
                <w:color w:val="FFFFFF" w:themeColor="background1"/>
              </w:rPr>
            </w:pPr>
            <w:r w:rsidRPr="00AE470D">
              <w:rPr>
                <w:b/>
                <w:color w:val="FFFFFF" w:themeColor="background1"/>
              </w:rPr>
              <w:t>Aplicabilidad</w:t>
            </w:r>
          </w:p>
        </w:tc>
        <w:tc>
          <w:tcPr>
            <w:tcW w:w="1737" w:type="dxa"/>
            <w:shd w:val="clear" w:color="auto" w:fill="9F2241"/>
          </w:tcPr>
          <w:p w14:paraId="2D8CB2E0" w14:textId="33E9F587" w:rsidR="00AE470D" w:rsidRPr="00AE470D" w:rsidRDefault="00AE470D" w:rsidP="00AE470D">
            <w:pPr>
              <w:jc w:val="center"/>
              <w:rPr>
                <w:b/>
                <w:color w:val="FFFFFF" w:themeColor="background1"/>
              </w:rPr>
            </w:pPr>
            <w:r w:rsidRPr="00AE470D">
              <w:rPr>
                <w:b/>
                <w:color w:val="FFFFFF" w:themeColor="background1"/>
              </w:rPr>
              <w:t>Periodicidad</w:t>
            </w:r>
          </w:p>
        </w:tc>
      </w:tr>
      <w:tr w:rsidR="008E24DD" w14:paraId="00C5623D" w14:textId="09B7149E" w:rsidTr="00081478">
        <w:tc>
          <w:tcPr>
            <w:tcW w:w="1210" w:type="dxa"/>
          </w:tcPr>
          <w:p w14:paraId="75E324CD" w14:textId="37D0B576" w:rsidR="008E24DD" w:rsidRPr="00AE470D" w:rsidRDefault="008E24DD" w:rsidP="008E24DD">
            <w:pPr>
              <w:jc w:val="center"/>
            </w:pPr>
            <w:r w:rsidRPr="00AE470D">
              <w:t>I</w:t>
            </w:r>
          </w:p>
        </w:tc>
        <w:tc>
          <w:tcPr>
            <w:tcW w:w="4276" w:type="dxa"/>
          </w:tcPr>
          <w:p w14:paraId="2607BA52" w14:textId="79B23773" w:rsidR="008E24DD" w:rsidRPr="00AE470D" w:rsidRDefault="008E24DD" w:rsidP="008E24DD">
            <w:pPr>
              <w:jc w:val="both"/>
            </w:pPr>
            <w:r>
              <w:t>El marco normativo aplicable al sujeto obligado, en el que deberá incluirse leyes, códigos, reglamentos, decretos de creación, manuales administrativos, reglas de operación, criterios, políticas, entre otros;</w:t>
            </w:r>
          </w:p>
        </w:tc>
        <w:tc>
          <w:tcPr>
            <w:tcW w:w="1605" w:type="dxa"/>
          </w:tcPr>
          <w:p w14:paraId="11839A5B" w14:textId="72B34A67" w:rsidR="008E24DD" w:rsidRPr="00AE470D" w:rsidRDefault="008E24DD" w:rsidP="008E24DD">
            <w:pPr>
              <w:jc w:val="center"/>
            </w:pPr>
            <w:r w:rsidRPr="002C01C9">
              <w:rPr>
                <w:noProof/>
                <w:lang w:eastAsia="es-MX"/>
              </w:rPr>
              <w:drawing>
                <wp:anchor distT="0" distB="0" distL="114300" distR="114300" simplePos="0" relativeHeight="251659264" behindDoc="1" locked="0" layoutInCell="1" allowOverlap="1" wp14:anchorId="3F8EB983" wp14:editId="6BE47192">
                  <wp:simplePos x="0" y="0"/>
                  <wp:positionH relativeFrom="column">
                    <wp:posOffset>134620</wp:posOffset>
                  </wp:positionH>
                  <wp:positionV relativeFrom="paragraph">
                    <wp:posOffset>352425</wp:posOffset>
                  </wp:positionV>
                  <wp:extent cx="447675" cy="454458"/>
                  <wp:effectExtent l="0" t="0" r="0" b="3175"/>
                  <wp:wrapNone/>
                  <wp:docPr id="5" name="Imagen 5"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45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4F9EB1B0" w14:textId="1F73615F" w:rsidR="008E24DD" w:rsidRPr="00AE470D" w:rsidRDefault="008E24DD" w:rsidP="008E24DD">
            <w:pPr>
              <w:jc w:val="center"/>
            </w:pPr>
            <w:r w:rsidRPr="00AE470D">
              <w:t>Trimestral</w:t>
            </w:r>
          </w:p>
        </w:tc>
      </w:tr>
      <w:tr w:rsidR="008E24DD" w14:paraId="326D7143" w14:textId="161380EF" w:rsidTr="00081478">
        <w:tc>
          <w:tcPr>
            <w:tcW w:w="1210" w:type="dxa"/>
          </w:tcPr>
          <w:p w14:paraId="2F567515" w14:textId="5CF52163" w:rsidR="008E24DD" w:rsidRDefault="008E24DD" w:rsidP="008E24DD">
            <w:pPr>
              <w:pStyle w:val="NormalWeb"/>
              <w:spacing w:before="0" w:beforeAutospacing="0" w:after="225" w:afterAutospacing="0"/>
              <w:jc w:val="center"/>
              <w:rPr>
                <w:rFonts w:ascii="Arial" w:hAnsi="Arial" w:cs="Arial"/>
                <w:color w:val="000000"/>
                <w:sz w:val="23"/>
                <w:szCs w:val="23"/>
              </w:rPr>
            </w:pPr>
            <w:r>
              <w:t>II.</w:t>
            </w:r>
          </w:p>
        </w:tc>
        <w:tc>
          <w:tcPr>
            <w:tcW w:w="4276" w:type="dxa"/>
          </w:tcPr>
          <w:p w14:paraId="22D685F1" w14:textId="76132524" w:rsidR="008E24DD" w:rsidRDefault="008E24DD" w:rsidP="008E24DD">
            <w:pPr>
              <w:pStyle w:val="NormalWeb"/>
              <w:spacing w:before="0" w:beforeAutospacing="0" w:after="225" w:afterAutospacing="0"/>
              <w:jc w:val="both"/>
              <w:rPr>
                <w:rFonts w:ascii="Arial" w:hAnsi="Arial" w:cs="Arial"/>
                <w:color w:val="000000"/>
                <w:sz w:val="23"/>
                <w:szCs w:val="23"/>
              </w:rPr>
            </w:pPr>
            <w: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tc>
        <w:tc>
          <w:tcPr>
            <w:tcW w:w="1605" w:type="dxa"/>
          </w:tcPr>
          <w:p w14:paraId="1ADD2F54" w14:textId="1226B704" w:rsidR="008E24DD" w:rsidRDefault="008E24DD" w:rsidP="008E24DD">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660288" behindDoc="1" locked="0" layoutInCell="1" allowOverlap="1" wp14:anchorId="1D5BBD90" wp14:editId="422EDB29">
                  <wp:simplePos x="0" y="0"/>
                  <wp:positionH relativeFrom="column">
                    <wp:posOffset>136525</wp:posOffset>
                  </wp:positionH>
                  <wp:positionV relativeFrom="paragraph">
                    <wp:posOffset>490855</wp:posOffset>
                  </wp:positionV>
                  <wp:extent cx="447675" cy="454025"/>
                  <wp:effectExtent l="0" t="0" r="9525" b="3175"/>
                  <wp:wrapSquare wrapText="bothSides"/>
                  <wp:docPr id="1" name="Imagen 1"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05461C0E" w14:textId="56ED85D4" w:rsidR="008E24DD" w:rsidRDefault="008E24DD" w:rsidP="008E24DD">
            <w:pPr>
              <w:pStyle w:val="NormalWeb"/>
              <w:spacing w:before="0" w:beforeAutospacing="0" w:after="225" w:afterAutospacing="0"/>
              <w:jc w:val="center"/>
              <w:rPr>
                <w:rFonts w:ascii="Arial" w:hAnsi="Arial" w:cs="Arial"/>
                <w:color w:val="000000"/>
                <w:sz w:val="23"/>
                <w:szCs w:val="23"/>
              </w:rPr>
            </w:pPr>
            <w:r w:rsidRPr="009E6721">
              <w:t>Trimestral</w:t>
            </w:r>
          </w:p>
        </w:tc>
      </w:tr>
      <w:tr w:rsidR="008E24DD" w14:paraId="3BBAFD61" w14:textId="6DAF06A5" w:rsidTr="00081478">
        <w:tc>
          <w:tcPr>
            <w:tcW w:w="1210" w:type="dxa"/>
          </w:tcPr>
          <w:p w14:paraId="2B9EDAF7" w14:textId="48F332EE" w:rsidR="008E24DD" w:rsidRDefault="008E24DD" w:rsidP="008E24DD">
            <w:pPr>
              <w:pStyle w:val="NormalWeb"/>
              <w:spacing w:before="0" w:beforeAutospacing="0" w:after="225" w:afterAutospacing="0"/>
              <w:jc w:val="center"/>
              <w:rPr>
                <w:rFonts w:ascii="Arial" w:hAnsi="Arial" w:cs="Arial"/>
                <w:color w:val="000000"/>
                <w:sz w:val="23"/>
                <w:szCs w:val="23"/>
              </w:rPr>
            </w:pPr>
            <w:r>
              <w:t>III.</w:t>
            </w:r>
          </w:p>
        </w:tc>
        <w:tc>
          <w:tcPr>
            <w:tcW w:w="4276" w:type="dxa"/>
          </w:tcPr>
          <w:p w14:paraId="0842F9BB" w14:textId="48567C7D" w:rsidR="008E24DD" w:rsidRDefault="008E24DD" w:rsidP="008E24DD">
            <w:pPr>
              <w:pStyle w:val="NormalWeb"/>
              <w:spacing w:before="0" w:beforeAutospacing="0" w:after="225" w:afterAutospacing="0"/>
              <w:jc w:val="both"/>
              <w:rPr>
                <w:rFonts w:ascii="Arial" w:hAnsi="Arial" w:cs="Arial"/>
                <w:color w:val="000000"/>
                <w:sz w:val="23"/>
                <w:szCs w:val="23"/>
              </w:rPr>
            </w:pPr>
            <w:r>
              <w:t>Las facultades de cada área;</w:t>
            </w:r>
          </w:p>
        </w:tc>
        <w:tc>
          <w:tcPr>
            <w:tcW w:w="1605" w:type="dxa"/>
          </w:tcPr>
          <w:p w14:paraId="0C733B6A" w14:textId="1A08BE5E" w:rsidR="008E24DD" w:rsidRDefault="008E24DD" w:rsidP="008E24DD">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676672" behindDoc="1" locked="0" layoutInCell="1" allowOverlap="1" wp14:anchorId="5C7BD89D" wp14:editId="5C0600D7">
                  <wp:simplePos x="0" y="0"/>
                  <wp:positionH relativeFrom="column">
                    <wp:posOffset>186690</wp:posOffset>
                  </wp:positionH>
                  <wp:positionV relativeFrom="paragraph">
                    <wp:posOffset>102870</wp:posOffset>
                  </wp:positionV>
                  <wp:extent cx="447675" cy="454025"/>
                  <wp:effectExtent l="0" t="0" r="9525" b="3175"/>
                  <wp:wrapSquare wrapText="bothSides"/>
                  <wp:docPr id="13" name="Imagen 13"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01C9">
              <w:rPr>
                <w:noProof/>
              </w:rPr>
              <w:drawing>
                <wp:anchor distT="0" distB="0" distL="114300" distR="114300" simplePos="0" relativeHeight="251661312" behindDoc="1" locked="0" layoutInCell="1" allowOverlap="1" wp14:anchorId="57FE1E00" wp14:editId="75500625">
                  <wp:simplePos x="0" y="0"/>
                  <wp:positionH relativeFrom="column">
                    <wp:posOffset>839470</wp:posOffset>
                  </wp:positionH>
                  <wp:positionV relativeFrom="paragraph">
                    <wp:posOffset>2809875</wp:posOffset>
                  </wp:positionV>
                  <wp:extent cx="447675" cy="454458"/>
                  <wp:effectExtent l="0" t="0" r="0" b="3175"/>
                  <wp:wrapNone/>
                  <wp:docPr id="2" name="Imagen 2"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253" cy="457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6E9EE5AB" w14:textId="7133FC54" w:rsidR="008E24DD" w:rsidRDefault="008E24DD" w:rsidP="008E24DD">
            <w:pPr>
              <w:pStyle w:val="NormalWeb"/>
              <w:spacing w:before="0" w:beforeAutospacing="0" w:after="225" w:afterAutospacing="0"/>
              <w:jc w:val="center"/>
              <w:rPr>
                <w:rFonts w:ascii="Arial" w:hAnsi="Arial" w:cs="Arial"/>
                <w:color w:val="000000"/>
                <w:sz w:val="23"/>
                <w:szCs w:val="23"/>
              </w:rPr>
            </w:pPr>
            <w:r w:rsidRPr="009E6721">
              <w:t>Trimestral</w:t>
            </w:r>
          </w:p>
        </w:tc>
      </w:tr>
      <w:tr w:rsidR="008E24DD" w14:paraId="76E2956C" w14:textId="60DDC987" w:rsidTr="00081478">
        <w:tc>
          <w:tcPr>
            <w:tcW w:w="1210" w:type="dxa"/>
          </w:tcPr>
          <w:p w14:paraId="0F974659" w14:textId="7BCC3A30" w:rsidR="008E24DD" w:rsidRDefault="008E24DD" w:rsidP="008E24DD">
            <w:pPr>
              <w:pStyle w:val="NormalWeb"/>
              <w:spacing w:before="0" w:beforeAutospacing="0" w:after="225" w:afterAutospacing="0"/>
              <w:jc w:val="center"/>
              <w:rPr>
                <w:rFonts w:ascii="Arial" w:hAnsi="Arial" w:cs="Arial"/>
                <w:color w:val="000000"/>
                <w:sz w:val="23"/>
                <w:szCs w:val="23"/>
              </w:rPr>
            </w:pPr>
            <w:r>
              <w:lastRenderedPageBreak/>
              <w:t>IV.</w:t>
            </w:r>
          </w:p>
        </w:tc>
        <w:tc>
          <w:tcPr>
            <w:tcW w:w="4276" w:type="dxa"/>
          </w:tcPr>
          <w:p w14:paraId="397286DE" w14:textId="3EDFB077" w:rsidR="008E24DD" w:rsidRDefault="008E24DD" w:rsidP="008E24DD">
            <w:pPr>
              <w:pStyle w:val="NormalWeb"/>
              <w:spacing w:before="0" w:beforeAutospacing="0" w:after="225" w:afterAutospacing="0"/>
              <w:jc w:val="both"/>
              <w:rPr>
                <w:rFonts w:ascii="Arial" w:hAnsi="Arial" w:cs="Arial"/>
                <w:color w:val="000000"/>
                <w:sz w:val="23"/>
                <w:szCs w:val="23"/>
              </w:rPr>
            </w:pPr>
            <w:r>
              <w:t>Las metas y objetivos de las áreas, de conformidad con sus programas operativos;</w:t>
            </w:r>
          </w:p>
        </w:tc>
        <w:tc>
          <w:tcPr>
            <w:tcW w:w="1605" w:type="dxa"/>
          </w:tcPr>
          <w:p w14:paraId="79ACD7E0" w14:textId="5DA91619" w:rsidR="008E24DD" w:rsidRPr="00112040" w:rsidRDefault="008E24DD" w:rsidP="008E24DD">
            <w:pPr>
              <w:jc w:val="center"/>
            </w:pPr>
            <w:r w:rsidRPr="002C01C9">
              <w:rPr>
                <w:noProof/>
                <w:lang w:eastAsia="es-MX"/>
              </w:rPr>
              <w:drawing>
                <wp:anchor distT="0" distB="0" distL="114300" distR="114300" simplePos="0" relativeHeight="251678720" behindDoc="1" locked="0" layoutInCell="1" allowOverlap="1" wp14:anchorId="3AC1986C" wp14:editId="2E4312EA">
                  <wp:simplePos x="0" y="0"/>
                  <wp:positionH relativeFrom="column">
                    <wp:posOffset>167640</wp:posOffset>
                  </wp:positionH>
                  <wp:positionV relativeFrom="paragraph">
                    <wp:posOffset>110490</wp:posOffset>
                  </wp:positionV>
                  <wp:extent cx="447675" cy="454025"/>
                  <wp:effectExtent l="0" t="0" r="9525" b="3175"/>
                  <wp:wrapSquare wrapText="bothSides"/>
                  <wp:docPr id="14" name="Imagen 14"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37893C5A" w14:textId="6F766111" w:rsidR="008E24DD" w:rsidRPr="00112040" w:rsidRDefault="008E24DD" w:rsidP="008E24DD">
            <w:pPr>
              <w:jc w:val="center"/>
            </w:pPr>
            <w:r w:rsidRPr="00112040">
              <w:t>Anual</w:t>
            </w:r>
          </w:p>
        </w:tc>
      </w:tr>
      <w:tr w:rsidR="00112040" w14:paraId="1410B4AD" w14:textId="26DD0949" w:rsidTr="00081478">
        <w:tc>
          <w:tcPr>
            <w:tcW w:w="1210" w:type="dxa"/>
          </w:tcPr>
          <w:p w14:paraId="6D8B438C" w14:textId="724B81B4" w:rsidR="00112040" w:rsidRDefault="00112040" w:rsidP="00112040">
            <w:pPr>
              <w:pStyle w:val="NormalWeb"/>
              <w:spacing w:before="0" w:beforeAutospacing="0" w:after="225" w:afterAutospacing="0"/>
              <w:jc w:val="center"/>
              <w:rPr>
                <w:rFonts w:ascii="Arial" w:hAnsi="Arial" w:cs="Arial"/>
                <w:color w:val="000000"/>
                <w:sz w:val="23"/>
                <w:szCs w:val="23"/>
              </w:rPr>
            </w:pPr>
            <w:r>
              <w:t>V.</w:t>
            </w:r>
          </w:p>
        </w:tc>
        <w:tc>
          <w:tcPr>
            <w:tcW w:w="4276" w:type="dxa"/>
          </w:tcPr>
          <w:p w14:paraId="12AB40AE" w14:textId="04BBB443" w:rsidR="00112040" w:rsidRDefault="00112040" w:rsidP="00112040">
            <w:pPr>
              <w:pStyle w:val="NormalWeb"/>
              <w:spacing w:before="0" w:beforeAutospacing="0" w:after="225" w:afterAutospacing="0"/>
              <w:jc w:val="both"/>
              <w:rPr>
                <w:rFonts w:ascii="Arial" w:hAnsi="Arial" w:cs="Arial"/>
                <w:color w:val="000000"/>
                <w:sz w:val="23"/>
                <w:szCs w:val="23"/>
              </w:rPr>
            </w:pPr>
            <w:r>
              <w:t>Los indicadores relacionados con temas de interés público o trascendencia social que conforme a sus funciones, deban establecer;</w:t>
            </w:r>
          </w:p>
        </w:tc>
        <w:tc>
          <w:tcPr>
            <w:tcW w:w="1605" w:type="dxa"/>
          </w:tcPr>
          <w:p w14:paraId="4EDD1F90" w14:textId="5C89A2E9" w:rsidR="00112040" w:rsidRDefault="008E24DD" w:rsidP="00112040">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680768" behindDoc="1" locked="0" layoutInCell="1" allowOverlap="1" wp14:anchorId="273B9D5D" wp14:editId="6DDE3BD9">
                  <wp:simplePos x="0" y="0"/>
                  <wp:positionH relativeFrom="column">
                    <wp:posOffset>196215</wp:posOffset>
                  </wp:positionH>
                  <wp:positionV relativeFrom="paragraph">
                    <wp:posOffset>125095</wp:posOffset>
                  </wp:positionV>
                  <wp:extent cx="447675" cy="454025"/>
                  <wp:effectExtent l="0" t="0" r="9525" b="3175"/>
                  <wp:wrapSquare wrapText="bothSides"/>
                  <wp:docPr id="15" name="Imagen 15"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08B9FF07" w14:textId="000177D6" w:rsidR="00112040" w:rsidRDefault="00112040" w:rsidP="00112040">
            <w:pPr>
              <w:pStyle w:val="NormalWeb"/>
              <w:spacing w:before="0" w:beforeAutospacing="0" w:after="225" w:afterAutospacing="0"/>
              <w:jc w:val="center"/>
              <w:rPr>
                <w:rFonts w:ascii="Arial" w:hAnsi="Arial" w:cs="Arial"/>
                <w:color w:val="000000"/>
                <w:sz w:val="23"/>
                <w:szCs w:val="23"/>
              </w:rPr>
            </w:pPr>
            <w:r w:rsidRPr="006A7F12">
              <w:rPr>
                <w:rFonts w:ascii="Arial" w:hAnsi="Arial" w:cs="Arial"/>
                <w:color w:val="000000"/>
                <w:sz w:val="23"/>
                <w:szCs w:val="23"/>
              </w:rPr>
              <w:t>Trimestral</w:t>
            </w:r>
          </w:p>
        </w:tc>
      </w:tr>
      <w:tr w:rsidR="00112040" w14:paraId="51232AE1" w14:textId="62796A49" w:rsidTr="00081478">
        <w:tc>
          <w:tcPr>
            <w:tcW w:w="1210" w:type="dxa"/>
          </w:tcPr>
          <w:p w14:paraId="5FF010C3" w14:textId="4E349548" w:rsidR="00112040" w:rsidRDefault="00112040" w:rsidP="00112040">
            <w:pPr>
              <w:pStyle w:val="NormalWeb"/>
              <w:spacing w:before="0" w:beforeAutospacing="0" w:after="225" w:afterAutospacing="0"/>
              <w:jc w:val="center"/>
              <w:rPr>
                <w:rFonts w:ascii="Arial" w:hAnsi="Arial" w:cs="Arial"/>
                <w:color w:val="000000"/>
                <w:sz w:val="23"/>
                <w:szCs w:val="23"/>
              </w:rPr>
            </w:pPr>
            <w:r>
              <w:t>VI.</w:t>
            </w:r>
          </w:p>
        </w:tc>
        <w:tc>
          <w:tcPr>
            <w:tcW w:w="4276" w:type="dxa"/>
          </w:tcPr>
          <w:p w14:paraId="17BFE05C" w14:textId="047E9D84" w:rsidR="00112040" w:rsidRDefault="00112040" w:rsidP="00112040">
            <w:pPr>
              <w:pStyle w:val="NormalWeb"/>
              <w:spacing w:before="0" w:beforeAutospacing="0" w:after="225" w:afterAutospacing="0"/>
              <w:jc w:val="both"/>
              <w:rPr>
                <w:rFonts w:ascii="Arial" w:hAnsi="Arial" w:cs="Arial"/>
                <w:color w:val="000000"/>
                <w:sz w:val="23"/>
                <w:szCs w:val="23"/>
              </w:rPr>
            </w:pPr>
            <w:r>
              <w:t>Los indicadores que permitan rendir cuenta de sus objetivos y resultados;</w:t>
            </w:r>
          </w:p>
        </w:tc>
        <w:tc>
          <w:tcPr>
            <w:tcW w:w="1605" w:type="dxa"/>
          </w:tcPr>
          <w:p w14:paraId="370EE2E5" w14:textId="1178A79C" w:rsidR="00112040" w:rsidRDefault="008E24DD" w:rsidP="00112040">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682816" behindDoc="1" locked="0" layoutInCell="1" allowOverlap="1" wp14:anchorId="5CC2CA76" wp14:editId="7E03BE76">
                  <wp:simplePos x="0" y="0"/>
                  <wp:positionH relativeFrom="column">
                    <wp:posOffset>196215</wp:posOffset>
                  </wp:positionH>
                  <wp:positionV relativeFrom="paragraph">
                    <wp:posOffset>140335</wp:posOffset>
                  </wp:positionV>
                  <wp:extent cx="447675" cy="454025"/>
                  <wp:effectExtent l="0" t="0" r="9525" b="3175"/>
                  <wp:wrapSquare wrapText="bothSides"/>
                  <wp:docPr id="16" name="Imagen 16"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66EF5BF1" w14:textId="535EEACA" w:rsidR="00112040" w:rsidRDefault="00112040" w:rsidP="00112040">
            <w:pPr>
              <w:pStyle w:val="NormalWeb"/>
              <w:spacing w:before="0" w:beforeAutospacing="0" w:after="225" w:afterAutospacing="0"/>
              <w:jc w:val="center"/>
              <w:rPr>
                <w:rFonts w:ascii="Arial" w:hAnsi="Arial" w:cs="Arial"/>
                <w:color w:val="000000"/>
                <w:sz w:val="23"/>
                <w:szCs w:val="23"/>
              </w:rPr>
            </w:pPr>
            <w:r w:rsidRPr="006A7F12">
              <w:rPr>
                <w:rFonts w:ascii="Arial" w:hAnsi="Arial" w:cs="Arial"/>
                <w:color w:val="000000"/>
                <w:sz w:val="23"/>
                <w:szCs w:val="23"/>
              </w:rPr>
              <w:t>Trimestral</w:t>
            </w:r>
          </w:p>
        </w:tc>
      </w:tr>
      <w:tr w:rsidR="00112040" w14:paraId="7A92744D" w14:textId="07A71C33" w:rsidTr="00081478">
        <w:tc>
          <w:tcPr>
            <w:tcW w:w="1210" w:type="dxa"/>
          </w:tcPr>
          <w:p w14:paraId="00DF2D7E" w14:textId="19D4E1AF" w:rsidR="00112040" w:rsidRDefault="00112040" w:rsidP="00112040">
            <w:pPr>
              <w:pStyle w:val="NormalWeb"/>
              <w:spacing w:before="0" w:beforeAutospacing="0" w:after="225" w:afterAutospacing="0"/>
              <w:jc w:val="center"/>
              <w:rPr>
                <w:rFonts w:ascii="Arial" w:hAnsi="Arial" w:cs="Arial"/>
                <w:color w:val="000000"/>
                <w:sz w:val="23"/>
                <w:szCs w:val="23"/>
              </w:rPr>
            </w:pPr>
            <w:r>
              <w:t>VII.</w:t>
            </w:r>
          </w:p>
        </w:tc>
        <w:tc>
          <w:tcPr>
            <w:tcW w:w="4276" w:type="dxa"/>
          </w:tcPr>
          <w:p w14:paraId="0CE0E0C4" w14:textId="2D80E6B5" w:rsidR="00112040" w:rsidRDefault="00112040" w:rsidP="00112040">
            <w:pPr>
              <w:pStyle w:val="NormalWeb"/>
              <w:spacing w:before="0" w:beforeAutospacing="0" w:after="225" w:afterAutospacing="0"/>
              <w:jc w:val="both"/>
              <w:rPr>
                <w:rFonts w:ascii="Arial" w:hAnsi="Arial" w:cs="Arial"/>
                <w:color w:val="000000"/>
                <w:sz w:val="23"/>
                <w:szCs w:val="23"/>
              </w:rPr>
            </w:pPr>
            <w: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w:t>
            </w:r>
            <w:r>
              <w:t xml:space="preserve"> </w:t>
            </w:r>
            <w:r>
              <w:t>alta en el cargo, número telefónico, domicilio para recibir correspondencia y dirección de correo electrónico oficiales;</w:t>
            </w:r>
          </w:p>
        </w:tc>
        <w:tc>
          <w:tcPr>
            <w:tcW w:w="1605" w:type="dxa"/>
          </w:tcPr>
          <w:p w14:paraId="2A1B7634" w14:textId="461673EE" w:rsidR="00112040" w:rsidRDefault="008E24DD" w:rsidP="00112040">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670528" behindDoc="1" locked="0" layoutInCell="1" allowOverlap="1" wp14:anchorId="666A3B6A" wp14:editId="3A2C1A0D">
                  <wp:simplePos x="0" y="0"/>
                  <wp:positionH relativeFrom="column">
                    <wp:posOffset>196215</wp:posOffset>
                  </wp:positionH>
                  <wp:positionV relativeFrom="paragraph">
                    <wp:posOffset>371475</wp:posOffset>
                  </wp:positionV>
                  <wp:extent cx="447675" cy="454025"/>
                  <wp:effectExtent l="0" t="0" r="9525" b="3175"/>
                  <wp:wrapSquare wrapText="bothSides"/>
                  <wp:docPr id="9" name="Imagen 9"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30F1765E" w14:textId="2FA41CE2" w:rsidR="00112040" w:rsidRDefault="00112040" w:rsidP="00112040">
            <w:pPr>
              <w:pStyle w:val="NormalWeb"/>
              <w:spacing w:before="0" w:beforeAutospacing="0" w:after="225" w:afterAutospacing="0"/>
              <w:jc w:val="center"/>
              <w:rPr>
                <w:rFonts w:ascii="Arial" w:hAnsi="Arial" w:cs="Arial"/>
                <w:color w:val="000000"/>
                <w:sz w:val="23"/>
                <w:szCs w:val="23"/>
              </w:rPr>
            </w:pPr>
            <w:r w:rsidRPr="006A7F12">
              <w:rPr>
                <w:rFonts w:ascii="Arial" w:hAnsi="Arial" w:cs="Arial"/>
                <w:color w:val="000000"/>
                <w:sz w:val="23"/>
                <w:szCs w:val="23"/>
              </w:rPr>
              <w:t>Trimestral</w:t>
            </w:r>
          </w:p>
        </w:tc>
      </w:tr>
      <w:tr w:rsidR="00AE470D" w14:paraId="1C9B88C9" w14:textId="3A56C393" w:rsidTr="00081478">
        <w:tc>
          <w:tcPr>
            <w:tcW w:w="1210" w:type="dxa"/>
          </w:tcPr>
          <w:p w14:paraId="5F84BA80" w14:textId="728A1B52" w:rsidR="00AE470D" w:rsidRDefault="006161EC" w:rsidP="006161EC">
            <w:pPr>
              <w:pStyle w:val="NormalWeb"/>
              <w:spacing w:before="0" w:beforeAutospacing="0" w:after="225" w:afterAutospacing="0"/>
              <w:jc w:val="center"/>
              <w:rPr>
                <w:rFonts w:ascii="Arial" w:hAnsi="Arial" w:cs="Arial"/>
                <w:color w:val="000000"/>
                <w:sz w:val="23"/>
                <w:szCs w:val="23"/>
              </w:rPr>
            </w:pPr>
            <w:r>
              <w:t>VIII.</w:t>
            </w:r>
          </w:p>
        </w:tc>
        <w:tc>
          <w:tcPr>
            <w:tcW w:w="4276" w:type="dxa"/>
          </w:tcPr>
          <w:p w14:paraId="01F3A0C9" w14:textId="1FA75C3C" w:rsidR="00AE470D" w:rsidRDefault="006161EC" w:rsidP="006161EC">
            <w:pPr>
              <w:pStyle w:val="NormalWeb"/>
              <w:spacing w:before="0" w:beforeAutospacing="0" w:after="225" w:afterAutospacing="0"/>
              <w:jc w:val="both"/>
              <w:rPr>
                <w:rFonts w:ascii="Arial" w:hAnsi="Arial" w:cs="Arial"/>
                <w:color w:val="000000"/>
                <w:sz w:val="23"/>
                <w:szCs w:val="23"/>
              </w:rPr>
            </w:pPr>
            <w: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tc>
        <w:tc>
          <w:tcPr>
            <w:tcW w:w="1605" w:type="dxa"/>
          </w:tcPr>
          <w:p w14:paraId="7A6C0227" w14:textId="447C3CBA" w:rsidR="00AE470D" w:rsidRDefault="008E24DD" w:rsidP="00D82CF1">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672576" behindDoc="1" locked="0" layoutInCell="1" allowOverlap="1" wp14:anchorId="6D328675" wp14:editId="6E2A3F8E">
                  <wp:simplePos x="0" y="0"/>
                  <wp:positionH relativeFrom="column">
                    <wp:posOffset>196215</wp:posOffset>
                  </wp:positionH>
                  <wp:positionV relativeFrom="paragraph">
                    <wp:posOffset>334010</wp:posOffset>
                  </wp:positionV>
                  <wp:extent cx="447675" cy="454025"/>
                  <wp:effectExtent l="0" t="0" r="9525" b="3175"/>
                  <wp:wrapSquare wrapText="bothSides"/>
                  <wp:docPr id="10" name="Imagen 10"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2D99A68F" w14:textId="2DF8B0F9" w:rsidR="00AE470D" w:rsidRDefault="00112040" w:rsidP="00112040">
            <w:pPr>
              <w:pStyle w:val="NormalWeb"/>
              <w:spacing w:before="0" w:beforeAutospacing="0" w:after="225" w:afterAutospacing="0"/>
              <w:jc w:val="center"/>
              <w:rPr>
                <w:rFonts w:ascii="Arial" w:hAnsi="Arial" w:cs="Arial"/>
                <w:color w:val="000000"/>
                <w:sz w:val="23"/>
                <w:szCs w:val="23"/>
              </w:rPr>
            </w:pPr>
            <w:r>
              <w:rPr>
                <w:rFonts w:ascii="Arial" w:hAnsi="Arial" w:cs="Arial"/>
                <w:color w:val="000000"/>
                <w:sz w:val="23"/>
                <w:szCs w:val="23"/>
              </w:rPr>
              <w:t xml:space="preserve">Semestral </w:t>
            </w:r>
          </w:p>
        </w:tc>
      </w:tr>
      <w:tr w:rsidR="00112040" w14:paraId="1AB38647" w14:textId="7A9792B7" w:rsidTr="00081478">
        <w:tc>
          <w:tcPr>
            <w:tcW w:w="1210" w:type="dxa"/>
          </w:tcPr>
          <w:p w14:paraId="15DB3FBE" w14:textId="40D4EC19" w:rsidR="00112040" w:rsidRDefault="00112040" w:rsidP="00112040">
            <w:pPr>
              <w:pStyle w:val="NormalWeb"/>
              <w:spacing w:before="0" w:beforeAutospacing="0" w:after="225" w:afterAutospacing="0"/>
              <w:jc w:val="center"/>
              <w:rPr>
                <w:rFonts w:ascii="Arial" w:hAnsi="Arial" w:cs="Arial"/>
                <w:color w:val="000000"/>
                <w:sz w:val="23"/>
                <w:szCs w:val="23"/>
              </w:rPr>
            </w:pPr>
            <w:r>
              <w:lastRenderedPageBreak/>
              <w:t>IX.</w:t>
            </w:r>
          </w:p>
        </w:tc>
        <w:tc>
          <w:tcPr>
            <w:tcW w:w="4276" w:type="dxa"/>
          </w:tcPr>
          <w:p w14:paraId="172922C2" w14:textId="54C5BC48" w:rsidR="00112040" w:rsidRDefault="00112040" w:rsidP="00112040">
            <w:pPr>
              <w:pStyle w:val="NormalWeb"/>
              <w:spacing w:before="0" w:beforeAutospacing="0" w:after="225" w:afterAutospacing="0"/>
              <w:jc w:val="both"/>
              <w:rPr>
                <w:rFonts w:ascii="Arial" w:hAnsi="Arial" w:cs="Arial"/>
                <w:color w:val="000000"/>
                <w:sz w:val="23"/>
                <w:szCs w:val="23"/>
              </w:rPr>
            </w:pPr>
            <w:r>
              <w:t>Los gastos de representación y viáticos, así como el objeto e informe de la comisión correspondiente;</w:t>
            </w:r>
          </w:p>
        </w:tc>
        <w:tc>
          <w:tcPr>
            <w:tcW w:w="1605" w:type="dxa"/>
          </w:tcPr>
          <w:p w14:paraId="202731F0" w14:textId="29B2CAEA" w:rsidR="00112040" w:rsidRDefault="008E24DD" w:rsidP="00112040">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674624" behindDoc="1" locked="0" layoutInCell="1" allowOverlap="1" wp14:anchorId="4B1F3731" wp14:editId="3912F936">
                  <wp:simplePos x="0" y="0"/>
                  <wp:positionH relativeFrom="column">
                    <wp:posOffset>186690</wp:posOffset>
                  </wp:positionH>
                  <wp:positionV relativeFrom="paragraph">
                    <wp:posOffset>97155</wp:posOffset>
                  </wp:positionV>
                  <wp:extent cx="447675" cy="454025"/>
                  <wp:effectExtent l="0" t="0" r="9525" b="3175"/>
                  <wp:wrapSquare wrapText="bothSides"/>
                  <wp:docPr id="12" name="Imagen 12"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23E45D5C" w14:textId="7CC0466B" w:rsidR="00112040" w:rsidRDefault="00112040" w:rsidP="00112040">
            <w:pPr>
              <w:pStyle w:val="NormalWeb"/>
              <w:spacing w:before="0" w:beforeAutospacing="0" w:after="225" w:afterAutospacing="0"/>
              <w:jc w:val="center"/>
              <w:rPr>
                <w:rFonts w:ascii="Arial" w:hAnsi="Arial" w:cs="Arial"/>
                <w:color w:val="000000"/>
                <w:sz w:val="23"/>
                <w:szCs w:val="23"/>
              </w:rPr>
            </w:pPr>
            <w:r w:rsidRPr="002B2E72">
              <w:rPr>
                <w:rFonts w:ascii="Arial" w:hAnsi="Arial" w:cs="Arial"/>
                <w:color w:val="000000"/>
                <w:sz w:val="23"/>
                <w:szCs w:val="23"/>
              </w:rPr>
              <w:t>Trimestral</w:t>
            </w:r>
          </w:p>
        </w:tc>
      </w:tr>
      <w:tr w:rsidR="00112040" w14:paraId="68C27370" w14:textId="0ADE5509" w:rsidTr="00081478">
        <w:tc>
          <w:tcPr>
            <w:tcW w:w="1210" w:type="dxa"/>
          </w:tcPr>
          <w:p w14:paraId="74330D35" w14:textId="6DF4825A" w:rsidR="00112040" w:rsidRDefault="00112040" w:rsidP="00112040">
            <w:pPr>
              <w:pStyle w:val="NormalWeb"/>
              <w:spacing w:before="0" w:beforeAutospacing="0" w:after="225" w:afterAutospacing="0"/>
              <w:jc w:val="center"/>
              <w:rPr>
                <w:rFonts w:ascii="Arial" w:hAnsi="Arial" w:cs="Arial"/>
                <w:color w:val="000000"/>
                <w:sz w:val="23"/>
                <w:szCs w:val="23"/>
              </w:rPr>
            </w:pPr>
            <w:r>
              <w:t>X.</w:t>
            </w:r>
          </w:p>
        </w:tc>
        <w:tc>
          <w:tcPr>
            <w:tcW w:w="4276" w:type="dxa"/>
          </w:tcPr>
          <w:p w14:paraId="658EAC07" w14:textId="7FFED313" w:rsidR="00112040" w:rsidRDefault="00112040" w:rsidP="00112040">
            <w:pPr>
              <w:pStyle w:val="NormalWeb"/>
              <w:spacing w:before="0" w:beforeAutospacing="0" w:after="225" w:afterAutospacing="0"/>
              <w:jc w:val="both"/>
              <w:rPr>
                <w:rFonts w:ascii="Arial" w:hAnsi="Arial" w:cs="Arial"/>
                <w:color w:val="000000"/>
                <w:sz w:val="23"/>
                <w:szCs w:val="23"/>
              </w:rPr>
            </w:pPr>
            <w:r>
              <w:t>El número total de las plazas y del personal de base y confianza, especificando el total de las vacantes, por nivel de puesto, para cada unidad administrativa;</w:t>
            </w:r>
          </w:p>
        </w:tc>
        <w:tc>
          <w:tcPr>
            <w:tcW w:w="1605" w:type="dxa"/>
          </w:tcPr>
          <w:p w14:paraId="2D6A7976" w14:textId="07BFCB10" w:rsidR="00112040" w:rsidRDefault="008E24DD" w:rsidP="00112040">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684864" behindDoc="1" locked="0" layoutInCell="1" allowOverlap="1" wp14:anchorId="63DDCF98" wp14:editId="636CE259">
                  <wp:simplePos x="0" y="0"/>
                  <wp:positionH relativeFrom="column">
                    <wp:posOffset>177165</wp:posOffset>
                  </wp:positionH>
                  <wp:positionV relativeFrom="paragraph">
                    <wp:posOffset>107950</wp:posOffset>
                  </wp:positionV>
                  <wp:extent cx="447675" cy="454025"/>
                  <wp:effectExtent l="0" t="0" r="9525" b="3175"/>
                  <wp:wrapSquare wrapText="bothSides"/>
                  <wp:docPr id="17" name="Imagen 17"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0E71001B" w14:textId="775A7532" w:rsidR="00112040" w:rsidRDefault="00112040" w:rsidP="00112040">
            <w:pPr>
              <w:pStyle w:val="NormalWeb"/>
              <w:spacing w:before="0" w:beforeAutospacing="0" w:after="225" w:afterAutospacing="0"/>
              <w:jc w:val="center"/>
              <w:rPr>
                <w:rFonts w:ascii="Arial" w:hAnsi="Arial" w:cs="Arial"/>
                <w:color w:val="000000"/>
                <w:sz w:val="23"/>
                <w:szCs w:val="23"/>
              </w:rPr>
            </w:pPr>
            <w:r w:rsidRPr="002B2E72">
              <w:rPr>
                <w:rFonts w:ascii="Arial" w:hAnsi="Arial" w:cs="Arial"/>
                <w:color w:val="000000"/>
                <w:sz w:val="23"/>
                <w:szCs w:val="23"/>
              </w:rPr>
              <w:t>Trimestral</w:t>
            </w:r>
          </w:p>
        </w:tc>
      </w:tr>
      <w:tr w:rsidR="00112040" w14:paraId="64BD80FD" w14:textId="201DCA60" w:rsidTr="00081478">
        <w:tc>
          <w:tcPr>
            <w:tcW w:w="1210" w:type="dxa"/>
          </w:tcPr>
          <w:p w14:paraId="06D38C26" w14:textId="6A8AEBDD" w:rsidR="00112040" w:rsidRDefault="00112040" w:rsidP="00112040">
            <w:pPr>
              <w:pStyle w:val="NormalWeb"/>
              <w:spacing w:before="0" w:beforeAutospacing="0" w:after="225" w:afterAutospacing="0"/>
              <w:jc w:val="center"/>
              <w:rPr>
                <w:rFonts w:ascii="Arial" w:hAnsi="Arial" w:cs="Arial"/>
                <w:color w:val="000000"/>
                <w:sz w:val="23"/>
                <w:szCs w:val="23"/>
              </w:rPr>
            </w:pPr>
            <w:r>
              <w:t>XI.</w:t>
            </w:r>
          </w:p>
        </w:tc>
        <w:tc>
          <w:tcPr>
            <w:tcW w:w="4276" w:type="dxa"/>
          </w:tcPr>
          <w:p w14:paraId="7CB435F6" w14:textId="431DD541" w:rsidR="00112040" w:rsidRDefault="00112040" w:rsidP="00112040">
            <w:pPr>
              <w:pStyle w:val="NormalWeb"/>
              <w:spacing w:before="0" w:beforeAutospacing="0" w:after="225" w:afterAutospacing="0"/>
              <w:jc w:val="both"/>
              <w:rPr>
                <w:rFonts w:ascii="Arial" w:hAnsi="Arial" w:cs="Arial"/>
                <w:color w:val="000000"/>
                <w:sz w:val="23"/>
                <w:szCs w:val="23"/>
              </w:rPr>
            </w:pPr>
            <w:r>
              <w:t>Las contrataciones de servicios profesionales por honorarios, señalando los nombres de los prestadores de servicios, los servicios contratados, el monto de los honorarios y el periodo de contratación;</w:t>
            </w:r>
          </w:p>
        </w:tc>
        <w:tc>
          <w:tcPr>
            <w:tcW w:w="1605" w:type="dxa"/>
          </w:tcPr>
          <w:p w14:paraId="28872C5C" w14:textId="63345DBA" w:rsidR="00112040" w:rsidRDefault="008E24DD" w:rsidP="00112040">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686912" behindDoc="1" locked="0" layoutInCell="1" allowOverlap="1" wp14:anchorId="6AFC89E6" wp14:editId="5E472238">
                  <wp:simplePos x="0" y="0"/>
                  <wp:positionH relativeFrom="column">
                    <wp:posOffset>253365</wp:posOffset>
                  </wp:positionH>
                  <wp:positionV relativeFrom="paragraph">
                    <wp:posOffset>187325</wp:posOffset>
                  </wp:positionV>
                  <wp:extent cx="447675" cy="454025"/>
                  <wp:effectExtent l="0" t="0" r="9525" b="3175"/>
                  <wp:wrapSquare wrapText="bothSides"/>
                  <wp:docPr id="18" name="Imagen 18"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31E9920D" w14:textId="644F08F5" w:rsidR="00112040" w:rsidRDefault="00112040" w:rsidP="00112040">
            <w:pPr>
              <w:pStyle w:val="NormalWeb"/>
              <w:spacing w:before="0" w:beforeAutospacing="0" w:after="225" w:afterAutospacing="0"/>
              <w:jc w:val="center"/>
              <w:rPr>
                <w:rFonts w:ascii="Arial" w:hAnsi="Arial" w:cs="Arial"/>
                <w:color w:val="000000"/>
                <w:sz w:val="23"/>
                <w:szCs w:val="23"/>
              </w:rPr>
            </w:pPr>
            <w:r w:rsidRPr="002B2E72">
              <w:rPr>
                <w:rFonts w:ascii="Arial" w:hAnsi="Arial" w:cs="Arial"/>
                <w:color w:val="000000"/>
                <w:sz w:val="23"/>
                <w:szCs w:val="23"/>
              </w:rPr>
              <w:t>Trimestral</w:t>
            </w:r>
          </w:p>
        </w:tc>
      </w:tr>
      <w:tr w:rsidR="00AE470D" w14:paraId="06436854" w14:textId="6894DA02" w:rsidTr="00081478">
        <w:tc>
          <w:tcPr>
            <w:tcW w:w="1210" w:type="dxa"/>
          </w:tcPr>
          <w:p w14:paraId="550A5342" w14:textId="7379958D" w:rsidR="00AE470D" w:rsidRDefault="00E43EC5" w:rsidP="006161EC">
            <w:pPr>
              <w:pStyle w:val="NormalWeb"/>
              <w:spacing w:before="0" w:beforeAutospacing="0" w:after="225" w:afterAutospacing="0"/>
              <w:jc w:val="center"/>
              <w:rPr>
                <w:rFonts w:ascii="Arial" w:hAnsi="Arial" w:cs="Arial"/>
                <w:color w:val="000000"/>
                <w:sz w:val="23"/>
                <w:szCs w:val="23"/>
              </w:rPr>
            </w:pPr>
            <w:r>
              <w:t>XII.</w:t>
            </w:r>
          </w:p>
        </w:tc>
        <w:tc>
          <w:tcPr>
            <w:tcW w:w="4276" w:type="dxa"/>
          </w:tcPr>
          <w:p w14:paraId="0828F3A8" w14:textId="2617A09E" w:rsidR="00AE470D" w:rsidRDefault="00E43EC5" w:rsidP="006161EC">
            <w:pPr>
              <w:pStyle w:val="NormalWeb"/>
              <w:spacing w:before="0" w:beforeAutospacing="0" w:after="225" w:afterAutospacing="0"/>
              <w:jc w:val="both"/>
              <w:rPr>
                <w:rFonts w:ascii="Arial" w:hAnsi="Arial" w:cs="Arial"/>
                <w:color w:val="000000"/>
                <w:sz w:val="23"/>
                <w:szCs w:val="23"/>
              </w:rPr>
            </w:pPr>
            <w:r>
              <w:t>La información, en versión pública, de las declaraciones patrimoniales de los servidores públicos que así lo determinen, en los sistemas habilitados para ello, de acuerdo a la normatividad aplicable;</w:t>
            </w:r>
          </w:p>
        </w:tc>
        <w:tc>
          <w:tcPr>
            <w:tcW w:w="1605" w:type="dxa"/>
          </w:tcPr>
          <w:p w14:paraId="26181DFE" w14:textId="37CE9CC0" w:rsidR="00AE470D" w:rsidRPr="006E266B" w:rsidRDefault="00EF4077" w:rsidP="006E266B">
            <w:pPr>
              <w:pStyle w:val="NormalWeb"/>
              <w:spacing w:before="0" w:beforeAutospacing="0" w:after="225" w:afterAutospacing="0"/>
              <w:jc w:val="center"/>
              <w:rPr>
                <w:rFonts w:ascii="Arial" w:hAnsi="Arial" w:cs="Arial"/>
                <w:b/>
                <w:color w:val="000000"/>
                <w:sz w:val="23"/>
                <w:szCs w:val="23"/>
              </w:rPr>
            </w:pPr>
            <w:r>
              <w:rPr>
                <w:noProof/>
              </w:rPr>
              <mc:AlternateContent>
                <mc:Choice Requires="wps">
                  <w:drawing>
                    <wp:anchor distT="0" distB="0" distL="114300" distR="114300" simplePos="0" relativeHeight="251738112" behindDoc="0" locked="0" layoutInCell="1" allowOverlap="1" wp14:anchorId="0C604599" wp14:editId="6DCC62B8">
                      <wp:simplePos x="0" y="0"/>
                      <wp:positionH relativeFrom="column">
                        <wp:posOffset>196215</wp:posOffset>
                      </wp:positionH>
                      <wp:positionV relativeFrom="paragraph">
                        <wp:posOffset>177800</wp:posOffset>
                      </wp:positionV>
                      <wp:extent cx="361950" cy="371475"/>
                      <wp:effectExtent l="0" t="0" r="19050" b="28575"/>
                      <wp:wrapNone/>
                      <wp:docPr id="50" name="Señal de prohibido 50"/>
                      <wp:cNvGraphicFramePr/>
                      <a:graphic xmlns:a="http://schemas.openxmlformats.org/drawingml/2006/main">
                        <a:graphicData uri="http://schemas.microsoft.com/office/word/2010/wordprocessingShape">
                          <wps:wsp>
                            <wps:cNvSpPr/>
                            <wps:spPr>
                              <a:xfrm>
                                <a:off x="0" y="0"/>
                                <a:ext cx="361950" cy="371475"/>
                              </a:xfrm>
                              <a:prstGeom prst="noSmoking">
                                <a:avLst/>
                              </a:prstGeom>
                              <a:solidFill>
                                <a:srgbClr val="9F224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22D19"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Señal de prohibido 50" o:spid="_x0000_s1026" type="#_x0000_t57" style="position:absolute;margin-left:15.45pt;margin-top:14pt;width:28.5pt;height:29.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" adj="4050" fillcolor="#9f2241" strokecolor="#1f3763 [1604]" strokeweight="1pt"/>
                  </w:pict>
                </mc:Fallback>
              </mc:AlternateContent>
            </w:r>
          </w:p>
        </w:tc>
        <w:tc>
          <w:tcPr>
            <w:tcW w:w="1737" w:type="dxa"/>
          </w:tcPr>
          <w:p w14:paraId="317C5E09" w14:textId="47177A57" w:rsidR="00AE470D" w:rsidRDefault="00112040" w:rsidP="00112040">
            <w:pPr>
              <w:pStyle w:val="NormalWeb"/>
              <w:spacing w:before="0" w:beforeAutospacing="0" w:after="225" w:afterAutospacing="0"/>
              <w:jc w:val="center"/>
              <w:rPr>
                <w:rFonts w:ascii="Arial" w:hAnsi="Arial" w:cs="Arial"/>
                <w:color w:val="000000"/>
                <w:sz w:val="23"/>
                <w:szCs w:val="23"/>
              </w:rPr>
            </w:pPr>
            <w:r>
              <w:rPr>
                <w:rFonts w:ascii="Arial" w:hAnsi="Arial" w:cs="Arial"/>
                <w:color w:val="000000"/>
                <w:sz w:val="23"/>
                <w:szCs w:val="23"/>
              </w:rPr>
              <w:t>Trimestral</w:t>
            </w:r>
          </w:p>
        </w:tc>
      </w:tr>
      <w:tr w:rsidR="006E266B" w14:paraId="505CCF3D" w14:textId="0B305AE9" w:rsidTr="00081478">
        <w:tc>
          <w:tcPr>
            <w:tcW w:w="1210" w:type="dxa"/>
          </w:tcPr>
          <w:p w14:paraId="630603D4" w14:textId="1F77201C" w:rsidR="006E266B" w:rsidRDefault="006E266B" w:rsidP="006E266B">
            <w:pPr>
              <w:pStyle w:val="NormalWeb"/>
              <w:spacing w:before="0" w:beforeAutospacing="0" w:after="225" w:afterAutospacing="0"/>
              <w:jc w:val="center"/>
              <w:rPr>
                <w:rFonts w:ascii="Arial" w:hAnsi="Arial" w:cs="Arial"/>
                <w:color w:val="000000"/>
                <w:sz w:val="23"/>
                <w:szCs w:val="23"/>
              </w:rPr>
            </w:pPr>
            <w:r>
              <w:t>XIII.</w:t>
            </w:r>
          </w:p>
        </w:tc>
        <w:tc>
          <w:tcPr>
            <w:tcW w:w="4276" w:type="dxa"/>
          </w:tcPr>
          <w:p w14:paraId="78CDC762" w14:textId="5EE5583E" w:rsidR="006E266B" w:rsidRDefault="006E266B" w:rsidP="006E266B">
            <w:pPr>
              <w:pStyle w:val="NormalWeb"/>
              <w:spacing w:before="0" w:beforeAutospacing="0" w:after="225" w:afterAutospacing="0"/>
              <w:jc w:val="both"/>
              <w:rPr>
                <w:rFonts w:ascii="Arial" w:hAnsi="Arial" w:cs="Arial"/>
                <w:color w:val="000000"/>
                <w:sz w:val="23"/>
                <w:szCs w:val="23"/>
              </w:rPr>
            </w:pPr>
            <w:r>
              <w:t>El domicilio de la Unidad de Transparencia, además de la dirección electrónica donde podrán recibirse las solicitudes para obtener la información;</w:t>
            </w:r>
          </w:p>
        </w:tc>
        <w:tc>
          <w:tcPr>
            <w:tcW w:w="1605" w:type="dxa"/>
          </w:tcPr>
          <w:p w14:paraId="096705F9" w14:textId="69F8A179" w:rsidR="006E266B" w:rsidRDefault="008E24DD" w:rsidP="006E266B">
            <w:pPr>
              <w:pStyle w:val="NormalWeb"/>
              <w:spacing w:before="0" w:beforeAutospacing="0" w:after="225" w:afterAutospacing="0"/>
              <w:jc w:val="center"/>
              <w:rPr>
                <w:rFonts w:ascii="Arial" w:hAnsi="Arial" w:cs="Arial"/>
                <w:color w:val="000000"/>
                <w:sz w:val="23"/>
                <w:szCs w:val="23"/>
              </w:rPr>
            </w:pPr>
            <w:r w:rsidRPr="002C01C9">
              <w:rPr>
                <w:noProof/>
              </w:rPr>
              <w:drawing>
                <wp:anchor distT="0" distB="0" distL="114300" distR="114300" simplePos="0" relativeHeight="251688960" behindDoc="1" locked="0" layoutInCell="1" allowOverlap="1" wp14:anchorId="025784B7" wp14:editId="07938181">
                  <wp:simplePos x="0" y="0"/>
                  <wp:positionH relativeFrom="column">
                    <wp:posOffset>196215</wp:posOffset>
                  </wp:positionH>
                  <wp:positionV relativeFrom="paragraph">
                    <wp:posOffset>190500</wp:posOffset>
                  </wp:positionV>
                  <wp:extent cx="447675" cy="454025"/>
                  <wp:effectExtent l="0" t="0" r="9525" b="3175"/>
                  <wp:wrapSquare wrapText="bothSides"/>
                  <wp:docPr id="22" name="Imagen 22"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591C55BD" w14:textId="58AE71BD"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1B6A5EC7" w14:textId="2F121D3C" w:rsidTr="00081478">
        <w:tc>
          <w:tcPr>
            <w:tcW w:w="1210" w:type="dxa"/>
          </w:tcPr>
          <w:p w14:paraId="13873054" w14:textId="595B37E9" w:rsidR="006E266B" w:rsidRDefault="006E266B" w:rsidP="006E266B">
            <w:pPr>
              <w:pStyle w:val="NormalWeb"/>
              <w:spacing w:before="0" w:beforeAutospacing="0" w:after="225" w:afterAutospacing="0"/>
              <w:jc w:val="center"/>
              <w:rPr>
                <w:rFonts w:ascii="Arial" w:hAnsi="Arial" w:cs="Arial"/>
                <w:color w:val="000000"/>
                <w:sz w:val="23"/>
                <w:szCs w:val="23"/>
              </w:rPr>
            </w:pPr>
            <w:r>
              <w:t>XIV.</w:t>
            </w:r>
          </w:p>
        </w:tc>
        <w:tc>
          <w:tcPr>
            <w:tcW w:w="4276" w:type="dxa"/>
          </w:tcPr>
          <w:p w14:paraId="4455BFD6" w14:textId="6511078A" w:rsidR="006E266B" w:rsidRDefault="006E266B" w:rsidP="006E266B">
            <w:pPr>
              <w:pStyle w:val="NormalWeb"/>
              <w:spacing w:before="0" w:beforeAutospacing="0" w:after="225" w:afterAutospacing="0"/>
              <w:jc w:val="both"/>
              <w:rPr>
                <w:rFonts w:ascii="Arial" w:hAnsi="Arial" w:cs="Arial"/>
                <w:color w:val="000000"/>
                <w:sz w:val="23"/>
                <w:szCs w:val="23"/>
              </w:rPr>
            </w:pPr>
            <w:r>
              <w:t>Las convocatorias a concursos para ocupar cargos públicos y los resultados de los mismos;</w:t>
            </w:r>
          </w:p>
        </w:tc>
        <w:tc>
          <w:tcPr>
            <w:tcW w:w="1605" w:type="dxa"/>
          </w:tcPr>
          <w:p w14:paraId="28AD4CDC" w14:textId="3490ECA1" w:rsidR="006E266B" w:rsidRDefault="00EF4077" w:rsidP="006E266B">
            <w:pPr>
              <w:pStyle w:val="NormalWeb"/>
              <w:spacing w:before="0" w:beforeAutospacing="0" w:after="225" w:afterAutospacing="0"/>
              <w:jc w:val="center"/>
              <w:rPr>
                <w:rFonts w:ascii="Arial" w:hAnsi="Arial" w:cs="Arial"/>
                <w:color w:val="000000"/>
                <w:sz w:val="23"/>
                <w:szCs w:val="23"/>
              </w:rPr>
            </w:pPr>
            <w:r>
              <w:rPr>
                <w:noProof/>
              </w:rPr>
              <mc:AlternateContent>
                <mc:Choice Requires="wps">
                  <w:drawing>
                    <wp:anchor distT="0" distB="0" distL="114300" distR="114300" simplePos="0" relativeHeight="251740160" behindDoc="0" locked="0" layoutInCell="1" allowOverlap="1" wp14:anchorId="36D2B38E" wp14:editId="1DACED75">
                      <wp:simplePos x="0" y="0"/>
                      <wp:positionH relativeFrom="column">
                        <wp:posOffset>253365</wp:posOffset>
                      </wp:positionH>
                      <wp:positionV relativeFrom="paragraph">
                        <wp:posOffset>92710</wp:posOffset>
                      </wp:positionV>
                      <wp:extent cx="361950" cy="371475"/>
                      <wp:effectExtent l="0" t="0" r="19050" b="28575"/>
                      <wp:wrapNone/>
                      <wp:docPr id="51" name="Señal de prohibido 51"/>
                      <wp:cNvGraphicFramePr/>
                      <a:graphic xmlns:a="http://schemas.openxmlformats.org/drawingml/2006/main">
                        <a:graphicData uri="http://schemas.microsoft.com/office/word/2010/wordprocessingShape">
                          <wps:wsp>
                            <wps:cNvSpPr/>
                            <wps:spPr>
                              <a:xfrm>
                                <a:off x="0" y="0"/>
                                <a:ext cx="361950" cy="371475"/>
                              </a:xfrm>
                              <a:prstGeom prst="noSmoking">
                                <a:avLst/>
                              </a:prstGeom>
                              <a:solidFill>
                                <a:srgbClr val="9F224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33847" id="Señal de prohibido 51" o:spid="_x0000_s1026" type="#_x0000_t57" style="position:absolute;margin-left:19.95pt;margin-top:7.3pt;width:28.5pt;height:29.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" adj="4050" fillcolor="#9f2241" strokecolor="#1f3763 [1604]" strokeweight="1pt"/>
                  </w:pict>
                </mc:Fallback>
              </mc:AlternateContent>
            </w:r>
          </w:p>
        </w:tc>
        <w:tc>
          <w:tcPr>
            <w:tcW w:w="1737" w:type="dxa"/>
          </w:tcPr>
          <w:p w14:paraId="64F85E03" w14:textId="374E4D95"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08991E1A" w14:textId="273B836A" w:rsidTr="00081478">
        <w:tc>
          <w:tcPr>
            <w:tcW w:w="1210" w:type="dxa"/>
          </w:tcPr>
          <w:p w14:paraId="5AC2BD60" w14:textId="5FDC5695" w:rsidR="006E266B" w:rsidRDefault="006E266B" w:rsidP="006E266B">
            <w:pPr>
              <w:pStyle w:val="NormalWeb"/>
              <w:spacing w:before="0" w:beforeAutospacing="0" w:after="225" w:afterAutospacing="0"/>
              <w:jc w:val="center"/>
              <w:rPr>
                <w:rFonts w:ascii="Arial" w:hAnsi="Arial" w:cs="Arial"/>
                <w:color w:val="000000"/>
                <w:sz w:val="23"/>
                <w:szCs w:val="23"/>
              </w:rPr>
            </w:pPr>
            <w:r>
              <w:t>XV.</w:t>
            </w:r>
          </w:p>
        </w:tc>
        <w:tc>
          <w:tcPr>
            <w:tcW w:w="4276" w:type="dxa"/>
          </w:tcPr>
          <w:p w14:paraId="7BE7F7D8" w14:textId="38B055E7" w:rsidR="006E266B" w:rsidRDefault="006E266B" w:rsidP="006E266B">
            <w:pPr>
              <w:pStyle w:val="NormalWeb"/>
              <w:spacing w:before="0" w:beforeAutospacing="0" w:after="225" w:afterAutospacing="0"/>
              <w:jc w:val="both"/>
              <w:rPr>
                <w:rFonts w:ascii="Arial" w:hAnsi="Arial" w:cs="Arial"/>
                <w:color w:val="000000"/>
                <w:sz w:val="23"/>
                <w:szCs w:val="23"/>
              </w:rPr>
            </w:pPr>
            <w:r>
              <w:t>La información de los programas de subsidios, estímulos y apoyos, en el que se deberá informar respecto de los programas de transferencia, de servicios, de infraestructura social y de subsidio</w:t>
            </w:r>
            <w:r>
              <w:t>.</w:t>
            </w:r>
          </w:p>
        </w:tc>
        <w:tc>
          <w:tcPr>
            <w:tcW w:w="1605" w:type="dxa"/>
          </w:tcPr>
          <w:p w14:paraId="0D1C0FDC" w14:textId="3EDF79A3" w:rsidR="006E266B" w:rsidRDefault="00EF4077" w:rsidP="006E266B">
            <w:pPr>
              <w:pStyle w:val="NormalWeb"/>
              <w:spacing w:before="0" w:beforeAutospacing="0" w:after="225" w:afterAutospacing="0"/>
              <w:jc w:val="center"/>
              <w:rPr>
                <w:rFonts w:ascii="Arial" w:hAnsi="Arial" w:cs="Arial"/>
                <w:color w:val="000000"/>
                <w:sz w:val="23"/>
                <w:szCs w:val="23"/>
              </w:rPr>
            </w:pPr>
            <w:r>
              <w:rPr>
                <w:noProof/>
              </w:rPr>
              <mc:AlternateContent>
                <mc:Choice Requires="wps">
                  <w:drawing>
                    <wp:anchor distT="0" distB="0" distL="114300" distR="114300" simplePos="0" relativeHeight="251742208" behindDoc="0" locked="0" layoutInCell="1" allowOverlap="1" wp14:anchorId="1E4A3DA1" wp14:editId="1BBA529B">
                      <wp:simplePos x="0" y="0"/>
                      <wp:positionH relativeFrom="column">
                        <wp:posOffset>253365</wp:posOffset>
                      </wp:positionH>
                      <wp:positionV relativeFrom="paragraph">
                        <wp:posOffset>189230</wp:posOffset>
                      </wp:positionV>
                      <wp:extent cx="361950" cy="371475"/>
                      <wp:effectExtent l="0" t="0" r="19050" b="28575"/>
                      <wp:wrapNone/>
                      <wp:docPr id="52" name="Señal de prohibido 52"/>
                      <wp:cNvGraphicFramePr/>
                      <a:graphic xmlns:a="http://schemas.openxmlformats.org/drawingml/2006/main">
                        <a:graphicData uri="http://schemas.microsoft.com/office/word/2010/wordprocessingShape">
                          <wps:wsp>
                            <wps:cNvSpPr/>
                            <wps:spPr>
                              <a:xfrm>
                                <a:off x="0" y="0"/>
                                <a:ext cx="361950" cy="371475"/>
                              </a:xfrm>
                              <a:prstGeom prst="noSmoking">
                                <a:avLst/>
                              </a:prstGeom>
                              <a:solidFill>
                                <a:srgbClr val="9F224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3C67B" id="Señal de prohibido 52" o:spid="_x0000_s1026" type="#_x0000_t57" style="position:absolute;margin-left:19.95pt;margin-top:14.9pt;width:28.5pt;height:29.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" adj="4050" fillcolor="#9f2241" strokecolor="#1f3763 [1604]" strokeweight="1pt"/>
                  </w:pict>
                </mc:Fallback>
              </mc:AlternateContent>
            </w:r>
          </w:p>
        </w:tc>
        <w:tc>
          <w:tcPr>
            <w:tcW w:w="1737" w:type="dxa"/>
          </w:tcPr>
          <w:p w14:paraId="312D49AF" w14:textId="52031283"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35D0AC5E" w14:textId="31707FB0" w:rsidTr="00081478">
        <w:tc>
          <w:tcPr>
            <w:tcW w:w="1210" w:type="dxa"/>
          </w:tcPr>
          <w:p w14:paraId="7524813E" w14:textId="3F8614BE" w:rsidR="006E266B" w:rsidRDefault="006E266B" w:rsidP="006E266B">
            <w:pPr>
              <w:pStyle w:val="NormalWeb"/>
              <w:spacing w:before="0" w:beforeAutospacing="0" w:after="225" w:afterAutospacing="0"/>
              <w:jc w:val="center"/>
              <w:rPr>
                <w:rFonts w:ascii="Arial" w:hAnsi="Arial" w:cs="Arial"/>
                <w:color w:val="000000"/>
                <w:sz w:val="23"/>
                <w:szCs w:val="23"/>
              </w:rPr>
            </w:pPr>
            <w:r>
              <w:t>XVI.</w:t>
            </w:r>
          </w:p>
        </w:tc>
        <w:tc>
          <w:tcPr>
            <w:tcW w:w="4276" w:type="dxa"/>
          </w:tcPr>
          <w:p w14:paraId="147F1166" w14:textId="358EBA19" w:rsidR="006E266B" w:rsidRDefault="006E266B" w:rsidP="006E266B">
            <w:pPr>
              <w:pStyle w:val="NormalWeb"/>
              <w:spacing w:before="0" w:beforeAutospacing="0" w:after="225" w:afterAutospacing="0"/>
              <w:jc w:val="both"/>
              <w:rPr>
                <w:rFonts w:ascii="Arial" w:hAnsi="Arial" w:cs="Arial"/>
                <w:color w:val="000000"/>
                <w:sz w:val="23"/>
                <w:szCs w:val="23"/>
              </w:rPr>
            </w:pPr>
            <w:r>
              <w:t xml:space="preserve">Las condiciones generales de trabajo, contratos o convenios que regulen las relaciones laborales del personal de base o de confianza, así como los recursos públicos económicos, en especie o donativos, que sean entregados a los </w:t>
            </w:r>
            <w:r>
              <w:lastRenderedPageBreak/>
              <w:t>sindicatos y ejerzan como recursos públicos;</w:t>
            </w:r>
          </w:p>
        </w:tc>
        <w:tc>
          <w:tcPr>
            <w:tcW w:w="1605" w:type="dxa"/>
          </w:tcPr>
          <w:p w14:paraId="69CB42DB" w14:textId="528FF9C5" w:rsidR="006E266B" w:rsidRDefault="00EF4077" w:rsidP="006E266B">
            <w:pPr>
              <w:pStyle w:val="NormalWeb"/>
              <w:spacing w:before="0" w:beforeAutospacing="0" w:after="225" w:afterAutospacing="0"/>
              <w:jc w:val="center"/>
              <w:rPr>
                <w:rFonts w:ascii="Arial" w:hAnsi="Arial" w:cs="Arial"/>
                <w:color w:val="000000"/>
                <w:sz w:val="23"/>
                <w:szCs w:val="23"/>
              </w:rPr>
            </w:pPr>
            <w:r>
              <w:rPr>
                <w:noProof/>
              </w:rPr>
              <w:lastRenderedPageBreak/>
              <mc:AlternateContent>
                <mc:Choice Requires="wps">
                  <w:drawing>
                    <wp:anchor distT="0" distB="0" distL="114300" distR="114300" simplePos="0" relativeHeight="251744256" behindDoc="0" locked="0" layoutInCell="1" allowOverlap="1" wp14:anchorId="786DE87C" wp14:editId="21F5A74F">
                      <wp:simplePos x="0" y="0"/>
                      <wp:positionH relativeFrom="column">
                        <wp:posOffset>253365</wp:posOffset>
                      </wp:positionH>
                      <wp:positionV relativeFrom="paragraph">
                        <wp:posOffset>144780</wp:posOffset>
                      </wp:positionV>
                      <wp:extent cx="361950" cy="371475"/>
                      <wp:effectExtent l="0" t="0" r="19050" b="28575"/>
                      <wp:wrapNone/>
                      <wp:docPr id="53" name="Señal de prohibido 53"/>
                      <wp:cNvGraphicFramePr/>
                      <a:graphic xmlns:a="http://schemas.openxmlformats.org/drawingml/2006/main">
                        <a:graphicData uri="http://schemas.microsoft.com/office/word/2010/wordprocessingShape">
                          <wps:wsp>
                            <wps:cNvSpPr/>
                            <wps:spPr>
                              <a:xfrm>
                                <a:off x="0" y="0"/>
                                <a:ext cx="361950" cy="371475"/>
                              </a:xfrm>
                              <a:prstGeom prst="noSmoking">
                                <a:avLst/>
                              </a:prstGeom>
                              <a:solidFill>
                                <a:srgbClr val="9F224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6FF26" id="Señal de prohibido 53" o:spid="_x0000_s1026" type="#_x0000_t57" style="position:absolute;margin-left:19.95pt;margin-top:11.4pt;width:28.5pt;height:2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" adj="4050" fillcolor="#9f2241" strokecolor="#1f3763 [1604]" strokeweight="1pt"/>
                  </w:pict>
                </mc:Fallback>
              </mc:AlternateContent>
            </w:r>
          </w:p>
        </w:tc>
        <w:tc>
          <w:tcPr>
            <w:tcW w:w="1737" w:type="dxa"/>
          </w:tcPr>
          <w:p w14:paraId="43DF56DB" w14:textId="5AEA0D12"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5A659E49" w14:textId="6A13FA2E" w:rsidTr="00081478">
        <w:tc>
          <w:tcPr>
            <w:tcW w:w="1210" w:type="dxa"/>
          </w:tcPr>
          <w:p w14:paraId="21715FB4" w14:textId="1FC486BA" w:rsidR="006E266B" w:rsidRDefault="006E266B" w:rsidP="006E266B">
            <w:pPr>
              <w:pStyle w:val="NormalWeb"/>
              <w:spacing w:before="0" w:beforeAutospacing="0" w:after="225" w:afterAutospacing="0"/>
              <w:jc w:val="center"/>
              <w:rPr>
                <w:rFonts w:ascii="Arial" w:hAnsi="Arial" w:cs="Arial"/>
                <w:color w:val="000000"/>
                <w:sz w:val="23"/>
                <w:szCs w:val="23"/>
              </w:rPr>
            </w:pPr>
            <w:r>
              <w:lastRenderedPageBreak/>
              <w:t>XVII.</w:t>
            </w:r>
          </w:p>
        </w:tc>
        <w:tc>
          <w:tcPr>
            <w:tcW w:w="4276" w:type="dxa"/>
          </w:tcPr>
          <w:p w14:paraId="15712FCB" w14:textId="2E8E2F97" w:rsidR="006E266B" w:rsidRDefault="006E266B" w:rsidP="006E266B">
            <w:pPr>
              <w:pStyle w:val="NormalWeb"/>
              <w:spacing w:before="0" w:beforeAutospacing="0" w:after="225" w:afterAutospacing="0"/>
              <w:jc w:val="both"/>
              <w:rPr>
                <w:rFonts w:ascii="Arial" w:hAnsi="Arial" w:cs="Arial"/>
                <w:color w:val="000000"/>
                <w:sz w:val="23"/>
                <w:szCs w:val="23"/>
              </w:rPr>
            </w:pPr>
            <w:r>
              <w:t>La información curricular, desde el nivel de jefe de departamento o equivalente, hasta el titular del sujeto obligado, así como, en su caso, las sanciones administrativas de que haya sido objeto;</w:t>
            </w:r>
          </w:p>
        </w:tc>
        <w:tc>
          <w:tcPr>
            <w:tcW w:w="1605" w:type="dxa"/>
          </w:tcPr>
          <w:p w14:paraId="32434973" w14:textId="40DBF214"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691008" behindDoc="1" locked="0" layoutInCell="1" allowOverlap="1" wp14:anchorId="50E2B64B" wp14:editId="5EC28F92">
                  <wp:simplePos x="0" y="0"/>
                  <wp:positionH relativeFrom="column">
                    <wp:posOffset>205740</wp:posOffset>
                  </wp:positionH>
                  <wp:positionV relativeFrom="paragraph">
                    <wp:posOffset>184150</wp:posOffset>
                  </wp:positionV>
                  <wp:extent cx="447675" cy="454025"/>
                  <wp:effectExtent l="0" t="0" r="9525" b="3175"/>
                  <wp:wrapSquare wrapText="bothSides"/>
                  <wp:docPr id="23" name="Imagen 23"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1B71A2C3" w14:textId="60045171"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060654C6" w14:textId="717DC377" w:rsidTr="00081478">
        <w:tc>
          <w:tcPr>
            <w:tcW w:w="1210" w:type="dxa"/>
          </w:tcPr>
          <w:p w14:paraId="07764ABD" w14:textId="50915344" w:rsidR="006E266B" w:rsidRDefault="006E266B" w:rsidP="006E266B">
            <w:pPr>
              <w:pStyle w:val="NormalWeb"/>
              <w:spacing w:before="0" w:beforeAutospacing="0" w:after="225" w:afterAutospacing="0"/>
              <w:jc w:val="center"/>
              <w:rPr>
                <w:rFonts w:ascii="Arial" w:hAnsi="Arial" w:cs="Arial"/>
                <w:color w:val="000000"/>
                <w:sz w:val="23"/>
                <w:szCs w:val="23"/>
              </w:rPr>
            </w:pPr>
            <w:r>
              <w:t>XVIII</w:t>
            </w:r>
          </w:p>
        </w:tc>
        <w:tc>
          <w:tcPr>
            <w:tcW w:w="4276" w:type="dxa"/>
          </w:tcPr>
          <w:p w14:paraId="601DDD92" w14:textId="58625CDC" w:rsidR="006E266B" w:rsidRDefault="006E266B" w:rsidP="006E266B">
            <w:pPr>
              <w:pStyle w:val="NormalWeb"/>
              <w:spacing w:before="0" w:beforeAutospacing="0" w:after="225" w:afterAutospacing="0"/>
              <w:jc w:val="both"/>
              <w:rPr>
                <w:rFonts w:ascii="Arial" w:hAnsi="Arial" w:cs="Arial"/>
                <w:color w:val="000000"/>
                <w:sz w:val="23"/>
                <w:szCs w:val="23"/>
              </w:rPr>
            </w:pPr>
            <w:r>
              <w:t>.</w:t>
            </w:r>
            <w:proofErr w:type="spellStart"/>
            <w:r>
              <w:t>El</w:t>
            </w:r>
            <w:proofErr w:type="spellEnd"/>
            <w:r>
              <w:t xml:space="preserve"> listado de servidores públicos con sanciones administrativas definitivas, especificando la causa de sanción y la disposición;</w:t>
            </w:r>
          </w:p>
        </w:tc>
        <w:tc>
          <w:tcPr>
            <w:tcW w:w="1605" w:type="dxa"/>
          </w:tcPr>
          <w:p w14:paraId="74CA0A9E" w14:textId="38CF980F" w:rsidR="006E266B" w:rsidRDefault="00EF4077" w:rsidP="006E266B">
            <w:pPr>
              <w:pStyle w:val="NormalWeb"/>
              <w:spacing w:before="0" w:beforeAutospacing="0" w:after="225" w:afterAutospacing="0"/>
              <w:jc w:val="center"/>
              <w:rPr>
                <w:rFonts w:ascii="Arial" w:hAnsi="Arial" w:cs="Arial"/>
                <w:color w:val="000000"/>
                <w:sz w:val="23"/>
                <w:szCs w:val="23"/>
              </w:rPr>
            </w:pPr>
            <w:r>
              <w:rPr>
                <w:noProof/>
              </w:rPr>
              <mc:AlternateContent>
                <mc:Choice Requires="wps">
                  <w:drawing>
                    <wp:anchor distT="0" distB="0" distL="114300" distR="114300" simplePos="0" relativeHeight="251746304" behindDoc="0" locked="0" layoutInCell="1" allowOverlap="1" wp14:anchorId="0F095B1B" wp14:editId="5848D4E5">
                      <wp:simplePos x="0" y="0"/>
                      <wp:positionH relativeFrom="column">
                        <wp:posOffset>224790</wp:posOffset>
                      </wp:positionH>
                      <wp:positionV relativeFrom="paragraph">
                        <wp:posOffset>121285</wp:posOffset>
                      </wp:positionV>
                      <wp:extent cx="361950" cy="371475"/>
                      <wp:effectExtent l="0" t="0" r="19050" b="28575"/>
                      <wp:wrapNone/>
                      <wp:docPr id="54" name="Señal de prohibido 54"/>
                      <wp:cNvGraphicFramePr/>
                      <a:graphic xmlns:a="http://schemas.openxmlformats.org/drawingml/2006/main">
                        <a:graphicData uri="http://schemas.microsoft.com/office/word/2010/wordprocessingShape">
                          <wps:wsp>
                            <wps:cNvSpPr/>
                            <wps:spPr>
                              <a:xfrm>
                                <a:off x="0" y="0"/>
                                <a:ext cx="361950" cy="371475"/>
                              </a:xfrm>
                              <a:prstGeom prst="noSmoking">
                                <a:avLst/>
                              </a:prstGeom>
                              <a:solidFill>
                                <a:srgbClr val="9F224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24C0F" id="Señal de prohibido 54" o:spid="_x0000_s1026" type="#_x0000_t57" style="position:absolute;margin-left:17.7pt;margin-top:9.55pt;width:28.5pt;height:29.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" adj="4050" fillcolor="#9f2241" strokecolor="#1f3763 [1604]" strokeweight="1pt"/>
                  </w:pict>
                </mc:Fallback>
              </mc:AlternateContent>
            </w:r>
          </w:p>
        </w:tc>
        <w:tc>
          <w:tcPr>
            <w:tcW w:w="1737" w:type="dxa"/>
          </w:tcPr>
          <w:p w14:paraId="00C0A804" w14:textId="20B53717"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0F1C4DE3" w14:textId="79FA57A0" w:rsidTr="00081478">
        <w:tc>
          <w:tcPr>
            <w:tcW w:w="1210" w:type="dxa"/>
          </w:tcPr>
          <w:p w14:paraId="3BEEEFB2" w14:textId="5A01C652" w:rsidR="006E266B" w:rsidRDefault="006E266B" w:rsidP="006E266B">
            <w:pPr>
              <w:pStyle w:val="NormalWeb"/>
              <w:spacing w:before="0" w:beforeAutospacing="0" w:after="225" w:afterAutospacing="0"/>
              <w:jc w:val="center"/>
              <w:rPr>
                <w:rFonts w:ascii="Arial" w:hAnsi="Arial" w:cs="Arial"/>
                <w:color w:val="000000"/>
                <w:sz w:val="23"/>
                <w:szCs w:val="23"/>
              </w:rPr>
            </w:pPr>
            <w:r>
              <w:t>XIX.</w:t>
            </w:r>
          </w:p>
        </w:tc>
        <w:tc>
          <w:tcPr>
            <w:tcW w:w="4276" w:type="dxa"/>
          </w:tcPr>
          <w:p w14:paraId="586E493E" w14:textId="48D622CC" w:rsidR="006E266B" w:rsidRDefault="006E266B" w:rsidP="006E266B">
            <w:pPr>
              <w:pStyle w:val="NormalWeb"/>
              <w:spacing w:before="0" w:beforeAutospacing="0" w:after="225" w:afterAutospacing="0"/>
              <w:jc w:val="both"/>
              <w:rPr>
                <w:rFonts w:ascii="Arial" w:hAnsi="Arial" w:cs="Arial"/>
                <w:color w:val="000000"/>
                <w:sz w:val="23"/>
                <w:szCs w:val="23"/>
              </w:rPr>
            </w:pPr>
            <w:r>
              <w:t>Los servicios que ofrecen, señalando los requisitos para acceder a ellos;</w:t>
            </w:r>
          </w:p>
        </w:tc>
        <w:tc>
          <w:tcPr>
            <w:tcW w:w="1605" w:type="dxa"/>
          </w:tcPr>
          <w:p w14:paraId="19FCB79A" w14:textId="690AAC9A"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693056" behindDoc="1" locked="0" layoutInCell="1" allowOverlap="1" wp14:anchorId="598C849C" wp14:editId="298A7AEF">
                  <wp:simplePos x="0" y="0"/>
                  <wp:positionH relativeFrom="column">
                    <wp:posOffset>205740</wp:posOffset>
                  </wp:positionH>
                  <wp:positionV relativeFrom="paragraph">
                    <wp:posOffset>88265</wp:posOffset>
                  </wp:positionV>
                  <wp:extent cx="447675" cy="454025"/>
                  <wp:effectExtent l="0" t="0" r="9525" b="3175"/>
                  <wp:wrapSquare wrapText="bothSides"/>
                  <wp:docPr id="24" name="Imagen 24"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14007B7B" w14:textId="630F3B6E"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6EC0B453" w14:textId="718DE157" w:rsidTr="00081478">
        <w:tc>
          <w:tcPr>
            <w:tcW w:w="1210" w:type="dxa"/>
          </w:tcPr>
          <w:p w14:paraId="4BE4C71E" w14:textId="66C3F7AA" w:rsidR="006E266B" w:rsidRDefault="006E266B" w:rsidP="006E266B">
            <w:pPr>
              <w:pStyle w:val="NormalWeb"/>
              <w:spacing w:before="0" w:beforeAutospacing="0" w:after="225" w:afterAutospacing="0"/>
              <w:jc w:val="center"/>
              <w:rPr>
                <w:rFonts w:ascii="Arial" w:hAnsi="Arial" w:cs="Arial"/>
                <w:color w:val="000000"/>
                <w:sz w:val="23"/>
                <w:szCs w:val="23"/>
              </w:rPr>
            </w:pPr>
            <w:r>
              <w:t>XX.</w:t>
            </w:r>
          </w:p>
        </w:tc>
        <w:tc>
          <w:tcPr>
            <w:tcW w:w="4276" w:type="dxa"/>
          </w:tcPr>
          <w:p w14:paraId="22B7B8F2" w14:textId="14BE620B" w:rsidR="006E266B" w:rsidRDefault="006E266B" w:rsidP="006E266B">
            <w:pPr>
              <w:pStyle w:val="NormalWeb"/>
              <w:spacing w:before="0" w:beforeAutospacing="0" w:after="225" w:afterAutospacing="0"/>
              <w:jc w:val="both"/>
              <w:rPr>
                <w:rFonts w:ascii="Arial" w:hAnsi="Arial" w:cs="Arial"/>
                <w:color w:val="000000"/>
                <w:sz w:val="23"/>
                <w:szCs w:val="23"/>
              </w:rPr>
            </w:pPr>
            <w:r>
              <w:t>Los trámites, requisitos y formatos que ofrecen;</w:t>
            </w:r>
          </w:p>
        </w:tc>
        <w:tc>
          <w:tcPr>
            <w:tcW w:w="1605" w:type="dxa"/>
          </w:tcPr>
          <w:p w14:paraId="7D3ED6BB" w14:textId="409AF7F2"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695104" behindDoc="1" locked="0" layoutInCell="1" allowOverlap="1" wp14:anchorId="1426D695" wp14:editId="5DEF44D2">
                  <wp:simplePos x="0" y="0"/>
                  <wp:positionH relativeFrom="column">
                    <wp:posOffset>205740</wp:posOffset>
                  </wp:positionH>
                  <wp:positionV relativeFrom="paragraph">
                    <wp:posOffset>103505</wp:posOffset>
                  </wp:positionV>
                  <wp:extent cx="447675" cy="454025"/>
                  <wp:effectExtent l="0" t="0" r="9525" b="3175"/>
                  <wp:wrapSquare wrapText="bothSides"/>
                  <wp:docPr id="25" name="Imagen 25"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6B0AC7A1" w14:textId="5A67CF24"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70364B2C" w14:textId="1799639A" w:rsidTr="00081478">
        <w:tc>
          <w:tcPr>
            <w:tcW w:w="1210" w:type="dxa"/>
          </w:tcPr>
          <w:p w14:paraId="71D2BFAC" w14:textId="1B01A40E" w:rsidR="006E266B" w:rsidRDefault="006E266B" w:rsidP="006E266B">
            <w:pPr>
              <w:pStyle w:val="NormalWeb"/>
              <w:spacing w:before="0" w:beforeAutospacing="0" w:after="225" w:afterAutospacing="0"/>
              <w:jc w:val="center"/>
              <w:rPr>
                <w:rFonts w:ascii="Arial" w:hAnsi="Arial" w:cs="Arial"/>
                <w:color w:val="000000"/>
                <w:sz w:val="23"/>
                <w:szCs w:val="23"/>
              </w:rPr>
            </w:pPr>
            <w:r>
              <w:t>XXI.</w:t>
            </w:r>
          </w:p>
        </w:tc>
        <w:tc>
          <w:tcPr>
            <w:tcW w:w="4276" w:type="dxa"/>
          </w:tcPr>
          <w:p w14:paraId="3D101C80" w14:textId="7E97A77F" w:rsidR="006E266B" w:rsidRDefault="006E266B" w:rsidP="006E266B">
            <w:pPr>
              <w:pStyle w:val="NormalWeb"/>
              <w:spacing w:before="0" w:beforeAutospacing="0" w:after="225" w:afterAutospacing="0"/>
              <w:jc w:val="both"/>
              <w:rPr>
                <w:rFonts w:ascii="Arial" w:hAnsi="Arial" w:cs="Arial"/>
                <w:color w:val="000000"/>
                <w:sz w:val="23"/>
                <w:szCs w:val="23"/>
              </w:rPr>
            </w:pPr>
            <w:r>
              <w:t>La información financiera sobre el presupuesto asignado, así como los informes del ejercicio trimestral del gasto, en términos de la Ley General de Contabilidad Gubernamental y demás normatividad aplicable;</w:t>
            </w:r>
          </w:p>
        </w:tc>
        <w:tc>
          <w:tcPr>
            <w:tcW w:w="1605" w:type="dxa"/>
          </w:tcPr>
          <w:p w14:paraId="2E222D72" w14:textId="3F302539"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697152" behindDoc="1" locked="0" layoutInCell="1" allowOverlap="1" wp14:anchorId="3510DBFE" wp14:editId="5491293E">
                  <wp:simplePos x="0" y="0"/>
                  <wp:positionH relativeFrom="column">
                    <wp:posOffset>224790</wp:posOffset>
                  </wp:positionH>
                  <wp:positionV relativeFrom="paragraph">
                    <wp:posOffset>321310</wp:posOffset>
                  </wp:positionV>
                  <wp:extent cx="447675" cy="454025"/>
                  <wp:effectExtent l="0" t="0" r="9525" b="3175"/>
                  <wp:wrapSquare wrapText="bothSides"/>
                  <wp:docPr id="26" name="Imagen 26"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728EC503" w14:textId="70435105" w:rsidR="006E266B" w:rsidRPr="006E266B" w:rsidRDefault="006E266B" w:rsidP="006E266B">
            <w:pPr>
              <w:jc w:val="center"/>
            </w:pPr>
            <w:r w:rsidRPr="006E266B">
              <w:t>Trimestral y Anual  respecto del presupuesto anual asignado y la cuenta publica</w:t>
            </w:r>
          </w:p>
        </w:tc>
      </w:tr>
      <w:tr w:rsidR="006E266B" w14:paraId="45218BFE" w14:textId="6A28FB86" w:rsidTr="00081478">
        <w:tc>
          <w:tcPr>
            <w:tcW w:w="1210" w:type="dxa"/>
          </w:tcPr>
          <w:p w14:paraId="6DEED23D" w14:textId="34D61029" w:rsidR="006E266B" w:rsidRDefault="006E266B" w:rsidP="006E266B">
            <w:pPr>
              <w:pStyle w:val="NormalWeb"/>
              <w:spacing w:before="0" w:beforeAutospacing="0" w:after="225" w:afterAutospacing="0"/>
              <w:jc w:val="center"/>
              <w:rPr>
                <w:rFonts w:ascii="Arial" w:hAnsi="Arial" w:cs="Arial"/>
                <w:color w:val="000000"/>
                <w:sz w:val="23"/>
                <w:szCs w:val="23"/>
              </w:rPr>
            </w:pPr>
            <w:r>
              <w:t>XXII.</w:t>
            </w:r>
          </w:p>
        </w:tc>
        <w:tc>
          <w:tcPr>
            <w:tcW w:w="4276" w:type="dxa"/>
          </w:tcPr>
          <w:p w14:paraId="7E0466B7" w14:textId="40A5D480" w:rsidR="006E266B" w:rsidRDefault="006E266B" w:rsidP="006E266B">
            <w:pPr>
              <w:pStyle w:val="NormalWeb"/>
              <w:spacing w:before="0" w:beforeAutospacing="0" w:after="225" w:afterAutospacing="0"/>
              <w:jc w:val="both"/>
              <w:rPr>
                <w:rFonts w:ascii="Arial" w:hAnsi="Arial" w:cs="Arial"/>
                <w:color w:val="000000"/>
                <w:sz w:val="23"/>
                <w:szCs w:val="23"/>
              </w:rPr>
            </w:pPr>
            <w:r>
              <w:t>La información relativa a la deuda pública, en términos de la normatividad aplicable;</w:t>
            </w:r>
          </w:p>
        </w:tc>
        <w:tc>
          <w:tcPr>
            <w:tcW w:w="1605" w:type="dxa"/>
          </w:tcPr>
          <w:p w14:paraId="09E584BA" w14:textId="5FE819C5"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699200" behindDoc="1" locked="0" layoutInCell="1" allowOverlap="1" wp14:anchorId="66319599" wp14:editId="0F6D5D61">
                  <wp:simplePos x="0" y="0"/>
                  <wp:positionH relativeFrom="column">
                    <wp:posOffset>224790</wp:posOffset>
                  </wp:positionH>
                  <wp:positionV relativeFrom="paragraph">
                    <wp:posOffset>120650</wp:posOffset>
                  </wp:positionV>
                  <wp:extent cx="447675" cy="454025"/>
                  <wp:effectExtent l="0" t="0" r="9525" b="3175"/>
                  <wp:wrapSquare wrapText="bothSides"/>
                  <wp:docPr id="27" name="Imagen 27"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41463233" w14:textId="35817FBE"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4B00E9D9" w14:textId="3D00A54B" w:rsidTr="00081478">
        <w:tc>
          <w:tcPr>
            <w:tcW w:w="1210" w:type="dxa"/>
          </w:tcPr>
          <w:p w14:paraId="3304607F" w14:textId="75D99A72" w:rsidR="006E266B" w:rsidRDefault="006E266B" w:rsidP="006E266B">
            <w:pPr>
              <w:pStyle w:val="NormalWeb"/>
              <w:spacing w:before="0" w:beforeAutospacing="0" w:after="225" w:afterAutospacing="0"/>
              <w:jc w:val="center"/>
              <w:rPr>
                <w:rFonts w:ascii="Arial" w:hAnsi="Arial" w:cs="Arial"/>
                <w:color w:val="000000"/>
                <w:sz w:val="23"/>
                <w:szCs w:val="23"/>
              </w:rPr>
            </w:pPr>
            <w:r>
              <w:t>XXIII.</w:t>
            </w:r>
          </w:p>
        </w:tc>
        <w:tc>
          <w:tcPr>
            <w:tcW w:w="4276" w:type="dxa"/>
          </w:tcPr>
          <w:p w14:paraId="49F6BE14" w14:textId="7897E282" w:rsidR="006E266B" w:rsidRDefault="006E266B" w:rsidP="006E266B">
            <w:pPr>
              <w:pStyle w:val="NormalWeb"/>
              <w:spacing w:before="0" w:beforeAutospacing="0" w:after="225" w:afterAutospacing="0"/>
              <w:jc w:val="both"/>
              <w:rPr>
                <w:rFonts w:ascii="Arial" w:hAnsi="Arial" w:cs="Arial"/>
                <w:color w:val="000000"/>
                <w:sz w:val="23"/>
                <w:szCs w:val="23"/>
              </w:rPr>
            </w:pPr>
            <w:r>
              <w:t>Los montos destinados a gastos relativos a comunicación social y publicidad oficial desglosada por tipo de medio, proveedores, número de contrato y concepto o campaña;</w:t>
            </w:r>
          </w:p>
        </w:tc>
        <w:tc>
          <w:tcPr>
            <w:tcW w:w="1605" w:type="dxa"/>
          </w:tcPr>
          <w:p w14:paraId="19E6EC38" w14:textId="41C8A397" w:rsidR="006E266B" w:rsidRPr="006E266B" w:rsidRDefault="00EF4077" w:rsidP="006E266B">
            <w:pPr>
              <w:pStyle w:val="NormalWeb"/>
              <w:spacing w:before="0" w:beforeAutospacing="0" w:after="225" w:afterAutospacing="0"/>
              <w:jc w:val="center"/>
              <w:rPr>
                <w:rFonts w:ascii="Arial" w:hAnsi="Arial" w:cs="Arial"/>
                <w:b/>
                <w:color w:val="000000"/>
                <w:sz w:val="23"/>
                <w:szCs w:val="23"/>
              </w:rPr>
            </w:pPr>
            <w:r>
              <w:rPr>
                <w:noProof/>
              </w:rPr>
              <mc:AlternateContent>
                <mc:Choice Requires="wps">
                  <w:drawing>
                    <wp:anchor distT="0" distB="0" distL="114300" distR="114300" simplePos="0" relativeHeight="251748352" behindDoc="0" locked="0" layoutInCell="1" allowOverlap="1" wp14:anchorId="4938AA34" wp14:editId="6E577A02">
                      <wp:simplePos x="0" y="0"/>
                      <wp:positionH relativeFrom="column">
                        <wp:posOffset>224790</wp:posOffset>
                      </wp:positionH>
                      <wp:positionV relativeFrom="paragraph">
                        <wp:posOffset>120650</wp:posOffset>
                      </wp:positionV>
                      <wp:extent cx="361950" cy="371475"/>
                      <wp:effectExtent l="0" t="0" r="19050" b="28575"/>
                      <wp:wrapNone/>
                      <wp:docPr id="55" name="Señal de prohibido 55"/>
                      <wp:cNvGraphicFramePr/>
                      <a:graphic xmlns:a="http://schemas.openxmlformats.org/drawingml/2006/main">
                        <a:graphicData uri="http://schemas.microsoft.com/office/word/2010/wordprocessingShape">
                          <wps:wsp>
                            <wps:cNvSpPr/>
                            <wps:spPr>
                              <a:xfrm>
                                <a:off x="0" y="0"/>
                                <a:ext cx="361950" cy="371475"/>
                              </a:xfrm>
                              <a:prstGeom prst="noSmoking">
                                <a:avLst/>
                              </a:prstGeom>
                              <a:solidFill>
                                <a:srgbClr val="9F224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D3DCB" id="Señal de prohibido 55" o:spid="_x0000_s1026" type="#_x0000_t57" style="position:absolute;margin-left:17.7pt;margin-top:9.5pt;width:28.5pt;height:29.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" adj="4050" fillcolor="#9f2241" strokecolor="#1f3763 [1604]" strokeweight="1pt"/>
                  </w:pict>
                </mc:Fallback>
              </mc:AlternateContent>
            </w:r>
          </w:p>
        </w:tc>
        <w:tc>
          <w:tcPr>
            <w:tcW w:w="1737" w:type="dxa"/>
          </w:tcPr>
          <w:p w14:paraId="5CD2151F" w14:textId="440E7796"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6134F17F" w14:textId="02812F2A" w:rsidTr="00081478">
        <w:tc>
          <w:tcPr>
            <w:tcW w:w="1210" w:type="dxa"/>
          </w:tcPr>
          <w:p w14:paraId="7D180AF0" w14:textId="162571C6" w:rsidR="006E266B" w:rsidRDefault="006E266B" w:rsidP="006E266B">
            <w:pPr>
              <w:pStyle w:val="NormalWeb"/>
              <w:spacing w:before="0" w:beforeAutospacing="0" w:after="225" w:afterAutospacing="0"/>
              <w:jc w:val="center"/>
              <w:rPr>
                <w:rFonts w:ascii="Arial" w:hAnsi="Arial" w:cs="Arial"/>
                <w:color w:val="000000"/>
                <w:sz w:val="23"/>
                <w:szCs w:val="23"/>
              </w:rPr>
            </w:pPr>
            <w:r>
              <w:lastRenderedPageBreak/>
              <w:t>XXIV.</w:t>
            </w:r>
          </w:p>
        </w:tc>
        <w:tc>
          <w:tcPr>
            <w:tcW w:w="4276" w:type="dxa"/>
          </w:tcPr>
          <w:p w14:paraId="1E68829D" w14:textId="3B99CB9F" w:rsidR="006E266B" w:rsidRDefault="006E266B" w:rsidP="006E266B">
            <w:pPr>
              <w:pStyle w:val="NormalWeb"/>
              <w:spacing w:before="0" w:beforeAutospacing="0" w:after="225" w:afterAutospacing="0"/>
              <w:jc w:val="both"/>
              <w:rPr>
                <w:rFonts w:ascii="Arial" w:hAnsi="Arial" w:cs="Arial"/>
                <w:color w:val="000000"/>
                <w:sz w:val="23"/>
                <w:szCs w:val="23"/>
              </w:rPr>
            </w:pPr>
            <w:r>
              <w:t>Los informes de resultados de las auditorías al ejercicio presupuestal de cada sujeto obligado y, en su caso, las aclaraciones que correspondan;</w:t>
            </w:r>
          </w:p>
        </w:tc>
        <w:tc>
          <w:tcPr>
            <w:tcW w:w="1605" w:type="dxa"/>
          </w:tcPr>
          <w:p w14:paraId="2A678A64" w14:textId="2D835E3B"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701248" behindDoc="1" locked="0" layoutInCell="1" allowOverlap="1" wp14:anchorId="3BC6F74D" wp14:editId="220C3EAB">
                  <wp:simplePos x="0" y="0"/>
                  <wp:positionH relativeFrom="column">
                    <wp:posOffset>224790</wp:posOffset>
                  </wp:positionH>
                  <wp:positionV relativeFrom="paragraph">
                    <wp:posOffset>241935</wp:posOffset>
                  </wp:positionV>
                  <wp:extent cx="447675" cy="454025"/>
                  <wp:effectExtent l="0" t="0" r="9525" b="3175"/>
                  <wp:wrapSquare wrapText="bothSides"/>
                  <wp:docPr id="28" name="Imagen 28"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30FB1D20" w14:textId="7A0E8DFB"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2161570A" w14:textId="2C991751" w:rsidTr="00081478">
        <w:tc>
          <w:tcPr>
            <w:tcW w:w="1210" w:type="dxa"/>
          </w:tcPr>
          <w:p w14:paraId="472186CE" w14:textId="5BF9AB3F" w:rsidR="006E266B" w:rsidRDefault="006E266B" w:rsidP="006E266B">
            <w:pPr>
              <w:pStyle w:val="NormalWeb"/>
              <w:spacing w:before="0" w:beforeAutospacing="0" w:after="225" w:afterAutospacing="0"/>
              <w:jc w:val="center"/>
              <w:rPr>
                <w:rFonts w:ascii="Arial" w:hAnsi="Arial" w:cs="Arial"/>
                <w:color w:val="000000"/>
                <w:sz w:val="23"/>
                <w:szCs w:val="23"/>
              </w:rPr>
            </w:pPr>
            <w:r>
              <w:t>XXV.</w:t>
            </w:r>
          </w:p>
        </w:tc>
        <w:tc>
          <w:tcPr>
            <w:tcW w:w="4276" w:type="dxa"/>
          </w:tcPr>
          <w:p w14:paraId="6C3D555D" w14:textId="498A5C09" w:rsidR="006E266B" w:rsidRDefault="006E266B" w:rsidP="006E266B">
            <w:pPr>
              <w:pStyle w:val="NormalWeb"/>
              <w:spacing w:before="0" w:beforeAutospacing="0" w:after="225" w:afterAutospacing="0"/>
              <w:jc w:val="both"/>
              <w:rPr>
                <w:rFonts w:ascii="Arial" w:hAnsi="Arial" w:cs="Arial"/>
                <w:color w:val="000000"/>
                <w:sz w:val="23"/>
                <w:szCs w:val="23"/>
              </w:rPr>
            </w:pPr>
            <w:r>
              <w:t xml:space="preserve">El resultado de la </w:t>
            </w:r>
            <w:proofErr w:type="spellStart"/>
            <w:r>
              <w:t>dictaminación</w:t>
            </w:r>
            <w:proofErr w:type="spellEnd"/>
            <w:r>
              <w:t xml:space="preserve"> de los estados financieros;</w:t>
            </w:r>
          </w:p>
        </w:tc>
        <w:tc>
          <w:tcPr>
            <w:tcW w:w="1605" w:type="dxa"/>
          </w:tcPr>
          <w:p w14:paraId="0800CA66" w14:textId="2222AF6B" w:rsidR="006E266B" w:rsidRDefault="00EF4077" w:rsidP="006E266B">
            <w:pPr>
              <w:pStyle w:val="NormalWeb"/>
              <w:spacing w:before="0" w:beforeAutospacing="0" w:after="225" w:afterAutospacing="0"/>
              <w:jc w:val="center"/>
              <w:rPr>
                <w:rFonts w:ascii="Arial" w:hAnsi="Arial" w:cs="Arial"/>
                <w:color w:val="000000"/>
                <w:sz w:val="23"/>
                <w:szCs w:val="23"/>
              </w:rPr>
            </w:pPr>
            <w:r>
              <w:rPr>
                <w:noProof/>
              </w:rPr>
              <mc:AlternateContent>
                <mc:Choice Requires="wps">
                  <w:drawing>
                    <wp:anchor distT="0" distB="0" distL="114300" distR="114300" simplePos="0" relativeHeight="251750400" behindDoc="0" locked="0" layoutInCell="1" allowOverlap="1" wp14:anchorId="27B06FA5" wp14:editId="06D3400A">
                      <wp:simplePos x="0" y="0"/>
                      <wp:positionH relativeFrom="column">
                        <wp:posOffset>243840</wp:posOffset>
                      </wp:positionH>
                      <wp:positionV relativeFrom="paragraph">
                        <wp:posOffset>62230</wp:posOffset>
                      </wp:positionV>
                      <wp:extent cx="361950" cy="371475"/>
                      <wp:effectExtent l="0" t="0" r="19050" b="28575"/>
                      <wp:wrapNone/>
                      <wp:docPr id="56" name="Señal de prohibido 56"/>
                      <wp:cNvGraphicFramePr/>
                      <a:graphic xmlns:a="http://schemas.openxmlformats.org/drawingml/2006/main">
                        <a:graphicData uri="http://schemas.microsoft.com/office/word/2010/wordprocessingShape">
                          <wps:wsp>
                            <wps:cNvSpPr/>
                            <wps:spPr>
                              <a:xfrm>
                                <a:off x="0" y="0"/>
                                <a:ext cx="361950" cy="371475"/>
                              </a:xfrm>
                              <a:prstGeom prst="noSmoking">
                                <a:avLst/>
                              </a:prstGeom>
                              <a:solidFill>
                                <a:srgbClr val="9F224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49AB7" id="Señal de prohibido 56" o:spid="_x0000_s1026" type="#_x0000_t57" style="position:absolute;margin-left:19.2pt;margin-top:4.9pt;width:28.5pt;height:29.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" adj="4050" fillcolor="#9f2241" strokecolor="#1f3763 [1604]" strokeweight="1pt"/>
                  </w:pict>
                </mc:Fallback>
              </mc:AlternateContent>
            </w:r>
          </w:p>
        </w:tc>
        <w:tc>
          <w:tcPr>
            <w:tcW w:w="1737" w:type="dxa"/>
          </w:tcPr>
          <w:p w14:paraId="08203BDF" w14:textId="7C518FF5" w:rsidR="006E266B" w:rsidRDefault="006E266B" w:rsidP="006E266B">
            <w:pPr>
              <w:pStyle w:val="NormalWeb"/>
              <w:spacing w:before="0" w:beforeAutospacing="0" w:after="225" w:afterAutospacing="0"/>
              <w:jc w:val="center"/>
              <w:rPr>
                <w:rFonts w:ascii="Arial" w:hAnsi="Arial" w:cs="Arial"/>
                <w:color w:val="000000"/>
                <w:sz w:val="23"/>
                <w:szCs w:val="23"/>
              </w:rPr>
            </w:pPr>
            <w:r>
              <w:rPr>
                <w:rFonts w:ascii="Arial" w:hAnsi="Arial" w:cs="Arial"/>
                <w:color w:val="000000"/>
                <w:sz w:val="23"/>
                <w:szCs w:val="23"/>
              </w:rPr>
              <w:t xml:space="preserve">Anual </w:t>
            </w:r>
          </w:p>
        </w:tc>
      </w:tr>
      <w:tr w:rsidR="006E266B" w14:paraId="4C0712D4" w14:textId="57A58B63" w:rsidTr="00081478">
        <w:tc>
          <w:tcPr>
            <w:tcW w:w="1210" w:type="dxa"/>
          </w:tcPr>
          <w:p w14:paraId="2E54E603" w14:textId="18F57905" w:rsidR="006E266B" w:rsidRDefault="006E266B" w:rsidP="006E266B">
            <w:pPr>
              <w:pStyle w:val="NormalWeb"/>
              <w:spacing w:before="0" w:beforeAutospacing="0" w:after="225" w:afterAutospacing="0"/>
              <w:jc w:val="center"/>
              <w:rPr>
                <w:rFonts w:ascii="Arial" w:hAnsi="Arial" w:cs="Arial"/>
                <w:color w:val="000000"/>
                <w:sz w:val="23"/>
                <w:szCs w:val="23"/>
              </w:rPr>
            </w:pPr>
            <w:r>
              <w:t>XXVI</w:t>
            </w:r>
          </w:p>
        </w:tc>
        <w:tc>
          <w:tcPr>
            <w:tcW w:w="4276" w:type="dxa"/>
          </w:tcPr>
          <w:p w14:paraId="0A08D098" w14:textId="336085B0" w:rsidR="006E266B" w:rsidRDefault="006E266B" w:rsidP="006E266B">
            <w:pPr>
              <w:pStyle w:val="NormalWeb"/>
              <w:spacing w:before="0" w:beforeAutospacing="0" w:after="225" w:afterAutospacing="0"/>
              <w:jc w:val="both"/>
              <w:rPr>
                <w:rFonts w:ascii="Arial" w:hAnsi="Arial" w:cs="Arial"/>
                <w:color w:val="000000"/>
                <w:sz w:val="23"/>
                <w:szCs w:val="23"/>
              </w:rPr>
            </w:pPr>
            <w:proofErr w:type="gramStart"/>
            <w:r>
              <w:t>.</w:t>
            </w:r>
            <w:proofErr w:type="spellStart"/>
            <w:r>
              <w:t>Los</w:t>
            </w:r>
            <w:proofErr w:type="spellEnd"/>
            <w:proofErr w:type="gramEnd"/>
            <w:r>
              <w:t xml:space="preserve"> montos, criterios, convocatorias y listado de personas físicas o morales a quienes, por cualquier motivo, se les asigne o permita usar recursos públicos o, en los términos de las disposiciones aplicables, realicen actos de autoridad. Asimismo, los informes que dichas personas les entreguen sobre el uso y destino de dichos recursos;</w:t>
            </w:r>
          </w:p>
        </w:tc>
        <w:tc>
          <w:tcPr>
            <w:tcW w:w="1605" w:type="dxa"/>
          </w:tcPr>
          <w:p w14:paraId="0F36FFFC" w14:textId="1C2553A4" w:rsidR="006E266B" w:rsidRDefault="00EF4077" w:rsidP="006E266B">
            <w:pPr>
              <w:pStyle w:val="NormalWeb"/>
              <w:spacing w:before="0" w:beforeAutospacing="0" w:after="225" w:afterAutospacing="0"/>
              <w:jc w:val="center"/>
              <w:rPr>
                <w:rFonts w:ascii="Arial" w:hAnsi="Arial" w:cs="Arial"/>
                <w:color w:val="000000"/>
                <w:sz w:val="23"/>
                <w:szCs w:val="23"/>
              </w:rPr>
            </w:pPr>
            <w:r>
              <w:rPr>
                <w:noProof/>
              </w:rPr>
              <mc:AlternateContent>
                <mc:Choice Requires="wps">
                  <w:drawing>
                    <wp:anchor distT="0" distB="0" distL="114300" distR="114300" simplePos="0" relativeHeight="251752448" behindDoc="0" locked="0" layoutInCell="1" allowOverlap="1" wp14:anchorId="5F067971" wp14:editId="612D8F4B">
                      <wp:simplePos x="0" y="0"/>
                      <wp:positionH relativeFrom="column">
                        <wp:posOffset>253365</wp:posOffset>
                      </wp:positionH>
                      <wp:positionV relativeFrom="paragraph">
                        <wp:posOffset>534035</wp:posOffset>
                      </wp:positionV>
                      <wp:extent cx="361950" cy="371475"/>
                      <wp:effectExtent l="0" t="0" r="19050" b="28575"/>
                      <wp:wrapNone/>
                      <wp:docPr id="57" name="Señal de prohibido 57"/>
                      <wp:cNvGraphicFramePr/>
                      <a:graphic xmlns:a="http://schemas.openxmlformats.org/drawingml/2006/main">
                        <a:graphicData uri="http://schemas.microsoft.com/office/word/2010/wordprocessingShape">
                          <wps:wsp>
                            <wps:cNvSpPr/>
                            <wps:spPr>
                              <a:xfrm>
                                <a:off x="0" y="0"/>
                                <a:ext cx="361950" cy="371475"/>
                              </a:xfrm>
                              <a:prstGeom prst="noSmoking">
                                <a:avLst/>
                              </a:prstGeom>
                              <a:solidFill>
                                <a:srgbClr val="9F224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9E227" id="Señal de prohibido 57" o:spid="_x0000_s1026" type="#_x0000_t57" style="position:absolute;margin-left:19.95pt;margin-top:42.05pt;width:28.5pt;height:29.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" adj="4050" fillcolor="#9f2241" strokecolor="#1f3763 [1604]" strokeweight="1pt"/>
                  </w:pict>
                </mc:Fallback>
              </mc:AlternateContent>
            </w:r>
          </w:p>
        </w:tc>
        <w:tc>
          <w:tcPr>
            <w:tcW w:w="1737" w:type="dxa"/>
          </w:tcPr>
          <w:p w14:paraId="04E149B5" w14:textId="438C6595"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6508342C" w14:textId="51D55814" w:rsidTr="00081478">
        <w:tc>
          <w:tcPr>
            <w:tcW w:w="1210" w:type="dxa"/>
          </w:tcPr>
          <w:p w14:paraId="466A3644" w14:textId="2F99F986" w:rsidR="006E266B" w:rsidRDefault="006E266B" w:rsidP="006E266B">
            <w:pPr>
              <w:pStyle w:val="NormalWeb"/>
              <w:spacing w:before="0" w:beforeAutospacing="0" w:after="225" w:afterAutospacing="0"/>
              <w:jc w:val="center"/>
              <w:rPr>
                <w:rFonts w:ascii="Arial" w:hAnsi="Arial" w:cs="Arial"/>
                <w:color w:val="000000"/>
                <w:sz w:val="23"/>
                <w:szCs w:val="23"/>
              </w:rPr>
            </w:pPr>
            <w:r>
              <w:t>XXVII.</w:t>
            </w:r>
          </w:p>
        </w:tc>
        <w:tc>
          <w:tcPr>
            <w:tcW w:w="4276" w:type="dxa"/>
          </w:tcPr>
          <w:p w14:paraId="43231D3A" w14:textId="77777777" w:rsidR="006E266B" w:rsidRDefault="006E266B" w:rsidP="006E266B">
            <w:pPr>
              <w:pStyle w:val="NormalWeb"/>
              <w:spacing w:before="0" w:beforeAutospacing="0" w:after="225" w:afterAutospacing="0"/>
              <w:jc w:val="both"/>
            </w:pPr>
            <w: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3B0B414" w14:textId="1DA44CCD" w:rsidR="008E24DD" w:rsidRDefault="008E24DD" w:rsidP="006E266B">
            <w:pPr>
              <w:pStyle w:val="NormalWeb"/>
              <w:spacing w:before="0" w:beforeAutospacing="0" w:after="225" w:afterAutospacing="0"/>
              <w:jc w:val="both"/>
              <w:rPr>
                <w:rFonts w:ascii="Arial" w:hAnsi="Arial" w:cs="Arial"/>
                <w:color w:val="000000"/>
                <w:sz w:val="23"/>
                <w:szCs w:val="23"/>
              </w:rPr>
            </w:pPr>
          </w:p>
        </w:tc>
        <w:tc>
          <w:tcPr>
            <w:tcW w:w="1605" w:type="dxa"/>
          </w:tcPr>
          <w:p w14:paraId="5CF95A40" w14:textId="33A72782" w:rsidR="006E266B" w:rsidRDefault="008E24DD" w:rsidP="006E266B">
            <w:pPr>
              <w:pStyle w:val="NormalWeb"/>
              <w:spacing w:before="0" w:beforeAutospacing="0" w:after="225" w:afterAutospacing="0"/>
              <w:jc w:val="center"/>
              <w:rPr>
                <w:rFonts w:ascii="Arial" w:hAnsi="Arial" w:cs="Arial"/>
                <w:color w:val="000000"/>
                <w:sz w:val="23"/>
                <w:szCs w:val="23"/>
              </w:rPr>
            </w:pPr>
            <w:r w:rsidRPr="002C01C9">
              <w:rPr>
                <w:noProof/>
              </w:rPr>
              <w:drawing>
                <wp:anchor distT="0" distB="0" distL="114300" distR="114300" simplePos="0" relativeHeight="251703296" behindDoc="1" locked="0" layoutInCell="1" allowOverlap="1" wp14:anchorId="2EA3792C" wp14:editId="12ADF984">
                  <wp:simplePos x="0" y="0"/>
                  <wp:positionH relativeFrom="column">
                    <wp:posOffset>224790</wp:posOffset>
                  </wp:positionH>
                  <wp:positionV relativeFrom="paragraph">
                    <wp:posOffset>703580</wp:posOffset>
                  </wp:positionV>
                  <wp:extent cx="447675" cy="454025"/>
                  <wp:effectExtent l="0" t="0" r="9525" b="3175"/>
                  <wp:wrapSquare wrapText="bothSides"/>
                  <wp:docPr id="29" name="Imagen 29"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00A0E15E" w14:textId="7C21CC9B"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5FB7059B" w14:textId="36F28E6B" w:rsidTr="00081478">
        <w:tc>
          <w:tcPr>
            <w:tcW w:w="1210" w:type="dxa"/>
          </w:tcPr>
          <w:p w14:paraId="06C65D8B" w14:textId="74DB91C8" w:rsidR="006E266B" w:rsidRDefault="006E266B" w:rsidP="006E266B">
            <w:pPr>
              <w:pStyle w:val="NormalWeb"/>
              <w:spacing w:before="0" w:beforeAutospacing="0" w:after="225" w:afterAutospacing="0"/>
              <w:jc w:val="center"/>
              <w:rPr>
                <w:rFonts w:ascii="Arial" w:hAnsi="Arial" w:cs="Arial"/>
                <w:color w:val="000000"/>
                <w:sz w:val="23"/>
                <w:szCs w:val="23"/>
              </w:rPr>
            </w:pPr>
            <w:r>
              <w:t>XXVIII.</w:t>
            </w:r>
          </w:p>
        </w:tc>
        <w:tc>
          <w:tcPr>
            <w:tcW w:w="4276" w:type="dxa"/>
          </w:tcPr>
          <w:p w14:paraId="6C9EAA9D" w14:textId="77777777" w:rsidR="006E266B" w:rsidRDefault="006E266B" w:rsidP="006E266B">
            <w:pPr>
              <w:pStyle w:val="NormalWeb"/>
              <w:spacing w:before="0" w:beforeAutospacing="0" w:after="225" w:afterAutospacing="0"/>
              <w:jc w:val="both"/>
            </w:pPr>
            <w:r>
              <w:t>La información sobre los resultados sobre procedimientos de adjudicación directa, invitación restringida y licitación de cualquier naturaleza, incluyendo la versión pública del expediente respectivo y de los contratos celebrados,</w:t>
            </w:r>
          </w:p>
          <w:p w14:paraId="02FF6402" w14:textId="35252239" w:rsidR="008E24DD" w:rsidRDefault="008E24DD" w:rsidP="006E266B">
            <w:pPr>
              <w:pStyle w:val="NormalWeb"/>
              <w:spacing w:before="0" w:beforeAutospacing="0" w:after="225" w:afterAutospacing="0"/>
              <w:jc w:val="both"/>
              <w:rPr>
                <w:rFonts w:ascii="Arial" w:hAnsi="Arial" w:cs="Arial"/>
                <w:color w:val="000000"/>
                <w:sz w:val="23"/>
                <w:szCs w:val="23"/>
              </w:rPr>
            </w:pPr>
          </w:p>
        </w:tc>
        <w:tc>
          <w:tcPr>
            <w:tcW w:w="1605" w:type="dxa"/>
          </w:tcPr>
          <w:p w14:paraId="1AAC5148" w14:textId="10D1CD21" w:rsidR="006E266B" w:rsidRDefault="00EF4077" w:rsidP="006E266B">
            <w:pPr>
              <w:pStyle w:val="NormalWeb"/>
              <w:spacing w:before="0" w:beforeAutospacing="0" w:after="225" w:afterAutospacing="0"/>
              <w:jc w:val="center"/>
              <w:rPr>
                <w:rFonts w:ascii="Arial" w:hAnsi="Arial" w:cs="Arial"/>
                <w:color w:val="000000"/>
                <w:sz w:val="23"/>
                <w:szCs w:val="23"/>
              </w:rPr>
            </w:pPr>
            <w:r>
              <w:rPr>
                <w:noProof/>
              </w:rPr>
              <mc:AlternateContent>
                <mc:Choice Requires="wps">
                  <w:drawing>
                    <wp:anchor distT="0" distB="0" distL="114300" distR="114300" simplePos="0" relativeHeight="251754496" behindDoc="0" locked="0" layoutInCell="1" allowOverlap="1" wp14:anchorId="5BB71938" wp14:editId="5F25443E">
                      <wp:simplePos x="0" y="0"/>
                      <wp:positionH relativeFrom="column">
                        <wp:posOffset>262890</wp:posOffset>
                      </wp:positionH>
                      <wp:positionV relativeFrom="paragraph">
                        <wp:posOffset>376555</wp:posOffset>
                      </wp:positionV>
                      <wp:extent cx="361950" cy="371475"/>
                      <wp:effectExtent l="0" t="0" r="19050" b="28575"/>
                      <wp:wrapNone/>
                      <wp:docPr id="58" name="Señal de prohibido 58"/>
                      <wp:cNvGraphicFramePr/>
                      <a:graphic xmlns:a="http://schemas.openxmlformats.org/drawingml/2006/main">
                        <a:graphicData uri="http://schemas.microsoft.com/office/word/2010/wordprocessingShape">
                          <wps:wsp>
                            <wps:cNvSpPr/>
                            <wps:spPr>
                              <a:xfrm>
                                <a:off x="0" y="0"/>
                                <a:ext cx="361950" cy="371475"/>
                              </a:xfrm>
                              <a:prstGeom prst="noSmoking">
                                <a:avLst/>
                              </a:prstGeom>
                              <a:solidFill>
                                <a:srgbClr val="9F224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65E4D6" id="Señal de prohibido 58" o:spid="_x0000_s1026" type="#_x0000_t57" style="position:absolute;margin-left:20.7pt;margin-top:29.65pt;width:28.5pt;height:29.2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" adj="4050" fillcolor="#9f2241" strokecolor="#1f3763 [1604]" strokeweight="1pt"/>
                  </w:pict>
                </mc:Fallback>
              </mc:AlternateContent>
            </w:r>
          </w:p>
        </w:tc>
        <w:tc>
          <w:tcPr>
            <w:tcW w:w="1737" w:type="dxa"/>
          </w:tcPr>
          <w:p w14:paraId="124E6C5A" w14:textId="37B36174"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7904160A" w14:textId="659F7097" w:rsidTr="008E24DD">
        <w:trPr>
          <w:trHeight w:val="645"/>
        </w:trPr>
        <w:tc>
          <w:tcPr>
            <w:tcW w:w="1210" w:type="dxa"/>
          </w:tcPr>
          <w:p w14:paraId="0B5F02F9" w14:textId="10137B5E" w:rsidR="006E266B" w:rsidRDefault="006E266B" w:rsidP="006E266B">
            <w:pPr>
              <w:pStyle w:val="NormalWeb"/>
              <w:spacing w:before="0" w:beforeAutospacing="0" w:after="225" w:afterAutospacing="0"/>
              <w:jc w:val="center"/>
              <w:rPr>
                <w:rFonts w:ascii="Arial" w:hAnsi="Arial" w:cs="Arial"/>
                <w:color w:val="000000"/>
                <w:sz w:val="23"/>
                <w:szCs w:val="23"/>
              </w:rPr>
            </w:pPr>
            <w:r>
              <w:t>XXIX</w:t>
            </w:r>
          </w:p>
        </w:tc>
        <w:tc>
          <w:tcPr>
            <w:tcW w:w="4276" w:type="dxa"/>
          </w:tcPr>
          <w:p w14:paraId="5701C101" w14:textId="066FF4EA" w:rsidR="006E266B" w:rsidRDefault="006E266B" w:rsidP="006E266B">
            <w:pPr>
              <w:pStyle w:val="NormalWeb"/>
              <w:spacing w:before="0" w:beforeAutospacing="0" w:after="225" w:afterAutospacing="0"/>
              <w:jc w:val="both"/>
              <w:rPr>
                <w:rFonts w:ascii="Arial" w:hAnsi="Arial" w:cs="Arial"/>
                <w:color w:val="000000"/>
                <w:sz w:val="23"/>
                <w:szCs w:val="23"/>
              </w:rPr>
            </w:pPr>
            <w:r>
              <w:t>.</w:t>
            </w:r>
            <w:proofErr w:type="spellStart"/>
            <w:r>
              <w:t>Los</w:t>
            </w:r>
            <w:proofErr w:type="spellEnd"/>
            <w:r>
              <w:t xml:space="preserve"> informes que, por disposición legal, generen los sujetos obligados;</w:t>
            </w:r>
          </w:p>
        </w:tc>
        <w:tc>
          <w:tcPr>
            <w:tcW w:w="1605" w:type="dxa"/>
          </w:tcPr>
          <w:p w14:paraId="79562631" w14:textId="05E6421B"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705344" behindDoc="1" locked="0" layoutInCell="1" allowOverlap="1" wp14:anchorId="1ED64DCB" wp14:editId="486A5574">
                  <wp:simplePos x="0" y="0"/>
                  <wp:positionH relativeFrom="column">
                    <wp:posOffset>224790</wp:posOffset>
                  </wp:positionH>
                  <wp:positionV relativeFrom="paragraph">
                    <wp:posOffset>10795</wp:posOffset>
                  </wp:positionV>
                  <wp:extent cx="447675" cy="454025"/>
                  <wp:effectExtent l="0" t="0" r="9525" b="3175"/>
                  <wp:wrapSquare wrapText="bothSides"/>
                  <wp:docPr id="30" name="Imagen 30"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30AF3E07" w14:textId="77AE5E74"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61AD9536" w14:textId="4DEB5EF8" w:rsidTr="008E24DD">
        <w:trPr>
          <w:trHeight w:val="888"/>
        </w:trPr>
        <w:tc>
          <w:tcPr>
            <w:tcW w:w="1210" w:type="dxa"/>
          </w:tcPr>
          <w:p w14:paraId="2CCE81BC" w14:textId="287DF5BC" w:rsidR="006E266B" w:rsidRDefault="006E266B" w:rsidP="006E266B">
            <w:pPr>
              <w:pStyle w:val="NormalWeb"/>
              <w:spacing w:before="0" w:beforeAutospacing="0" w:after="225" w:afterAutospacing="0"/>
              <w:jc w:val="center"/>
              <w:rPr>
                <w:rFonts w:ascii="Arial" w:hAnsi="Arial" w:cs="Arial"/>
                <w:color w:val="000000"/>
                <w:sz w:val="23"/>
                <w:szCs w:val="23"/>
              </w:rPr>
            </w:pPr>
            <w:r>
              <w:lastRenderedPageBreak/>
              <w:t>XXX.</w:t>
            </w:r>
          </w:p>
        </w:tc>
        <w:tc>
          <w:tcPr>
            <w:tcW w:w="4276" w:type="dxa"/>
          </w:tcPr>
          <w:p w14:paraId="0953C5C5" w14:textId="4FB3AB69" w:rsidR="006E266B" w:rsidRPr="008E24DD" w:rsidRDefault="006E266B" w:rsidP="008E24DD">
            <w:pPr>
              <w:jc w:val="both"/>
            </w:pPr>
            <w:r w:rsidRPr="008E24DD">
              <w:t>Las estadísticas que generen en cumplimiento de sus facultades, competencias o funciones con la mayor desagregación posible;</w:t>
            </w:r>
          </w:p>
        </w:tc>
        <w:tc>
          <w:tcPr>
            <w:tcW w:w="1605" w:type="dxa"/>
          </w:tcPr>
          <w:p w14:paraId="616495D6" w14:textId="34F8525F" w:rsidR="006E266B" w:rsidRPr="008E24DD" w:rsidRDefault="008E24DD" w:rsidP="008E24DD">
            <w:pPr>
              <w:jc w:val="both"/>
            </w:pPr>
            <w:r w:rsidRPr="002C01C9">
              <w:rPr>
                <w:noProof/>
                <w:lang w:eastAsia="es-MX"/>
              </w:rPr>
              <w:drawing>
                <wp:anchor distT="0" distB="0" distL="114300" distR="114300" simplePos="0" relativeHeight="251707392" behindDoc="1" locked="0" layoutInCell="1" allowOverlap="1" wp14:anchorId="348CDF53" wp14:editId="4238E69E">
                  <wp:simplePos x="0" y="0"/>
                  <wp:positionH relativeFrom="column">
                    <wp:posOffset>234315</wp:posOffset>
                  </wp:positionH>
                  <wp:positionV relativeFrom="paragraph">
                    <wp:posOffset>209550</wp:posOffset>
                  </wp:positionV>
                  <wp:extent cx="447675" cy="454025"/>
                  <wp:effectExtent l="0" t="0" r="9525" b="3175"/>
                  <wp:wrapSquare wrapText="bothSides"/>
                  <wp:docPr id="34" name="Imagen 34"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28439D" w14:textId="3A5D2172" w:rsidR="008E24DD" w:rsidRPr="008E24DD" w:rsidRDefault="008E24DD" w:rsidP="008E24DD">
            <w:pPr>
              <w:jc w:val="both"/>
            </w:pPr>
          </w:p>
          <w:p w14:paraId="0ACD7FAD" w14:textId="339F2D81" w:rsidR="008E24DD" w:rsidRDefault="008E24DD" w:rsidP="008E24DD">
            <w:pPr>
              <w:jc w:val="both"/>
            </w:pPr>
          </w:p>
          <w:p w14:paraId="6DD6BA14" w14:textId="5ADB9537" w:rsidR="008E24DD" w:rsidRPr="008E24DD" w:rsidRDefault="008E24DD" w:rsidP="008E24DD">
            <w:pPr>
              <w:jc w:val="both"/>
            </w:pPr>
          </w:p>
        </w:tc>
        <w:tc>
          <w:tcPr>
            <w:tcW w:w="1737" w:type="dxa"/>
          </w:tcPr>
          <w:p w14:paraId="59A7346C" w14:textId="776A74A2" w:rsidR="006E266B" w:rsidRPr="008E24DD" w:rsidRDefault="006E266B" w:rsidP="008E24DD">
            <w:pPr>
              <w:jc w:val="center"/>
            </w:pPr>
            <w:r w:rsidRPr="008E24DD">
              <w:t>Trimestral</w:t>
            </w:r>
          </w:p>
        </w:tc>
      </w:tr>
      <w:tr w:rsidR="006E266B" w14:paraId="2E45BA52" w14:textId="7E92F563" w:rsidTr="00081478">
        <w:tc>
          <w:tcPr>
            <w:tcW w:w="1210" w:type="dxa"/>
          </w:tcPr>
          <w:p w14:paraId="5B4233DF" w14:textId="703B8615" w:rsidR="006E266B" w:rsidRDefault="006E266B" w:rsidP="006E266B">
            <w:pPr>
              <w:pStyle w:val="NormalWeb"/>
              <w:spacing w:before="0" w:beforeAutospacing="0" w:after="225" w:afterAutospacing="0"/>
              <w:jc w:val="center"/>
              <w:rPr>
                <w:rFonts w:ascii="Arial" w:hAnsi="Arial" w:cs="Arial"/>
                <w:color w:val="000000"/>
                <w:sz w:val="23"/>
                <w:szCs w:val="23"/>
              </w:rPr>
            </w:pPr>
            <w:r>
              <w:t>XXXI.</w:t>
            </w:r>
          </w:p>
        </w:tc>
        <w:tc>
          <w:tcPr>
            <w:tcW w:w="4276" w:type="dxa"/>
          </w:tcPr>
          <w:p w14:paraId="15CCEA80" w14:textId="7998A694" w:rsidR="006E266B" w:rsidRDefault="006E266B" w:rsidP="006E266B">
            <w:pPr>
              <w:pStyle w:val="NormalWeb"/>
              <w:spacing w:before="0" w:beforeAutospacing="0" w:after="225" w:afterAutospacing="0"/>
              <w:jc w:val="both"/>
              <w:rPr>
                <w:rFonts w:ascii="Arial" w:hAnsi="Arial" w:cs="Arial"/>
                <w:color w:val="000000"/>
                <w:sz w:val="23"/>
                <w:szCs w:val="23"/>
              </w:rPr>
            </w:pPr>
            <w:proofErr w:type="spellStart"/>
            <w:r>
              <w:t>Informe</w:t>
            </w:r>
            <w:proofErr w:type="spellEnd"/>
            <w:r>
              <w:t xml:space="preserve"> de avances programáticos o presupuestales, balances generales y su estado financiero;</w:t>
            </w:r>
          </w:p>
        </w:tc>
        <w:tc>
          <w:tcPr>
            <w:tcW w:w="1605" w:type="dxa"/>
          </w:tcPr>
          <w:p w14:paraId="714CE6F8" w14:textId="357CD5DD"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709440" behindDoc="1" locked="0" layoutInCell="1" allowOverlap="1" wp14:anchorId="1125407A" wp14:editId="4654E4C5">
                  <wp:simplePos x="0" y="0"/>
                  <wp:positionH relativeFrom="column">
                    <wp:posOffset>215265</wp:posOffset>
                  </wp:positionH>
                  <wp:positionV relativeFrom="paragraph">
                    <wp:posOffset>132715</wp:posOffset>
                  </wp:positionV>
                  <wp:extent cx="447675" cy="454025"/>
                  <wp:effectExtent l="0" t="0" r="9525" b="3175"/>
                  <wp:wrapSquare wrapText="bothSides"/>
                  <wp:docPr id="35" name="Imagen 35"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66DCD538" w14:textId="4A096BA7"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7D75B01C" w14:textId="40ECA1BB" w:rsidTr="00081478">
        <w:tc>
          <w:tcPr>
            <w:tcW w:w="1210" w:type="dxa"/>
          </w:tcPr>
          <w:p w14:paraId="4409A9F0" w14:textId="0F4CE3F2" w:rsidR="006E266B" w:rsidRDefault="006E266B" w:rsidP="006E266B">
            <w:pPr>
              <w:pStyle w:val="NormalWeb"/>
              <w:spacing w:before="0" w:beforeAutospacing="0" w:after="225" w:afterAutospacing="0"/>
              <w:jc w:val="center"/>
              <w:rPr>
                <w:rFonts w:ascii="Arial" w:hAnsi="Arial" w:cs="Arial"/>
                <w:color w:val="000000"/>
                <w:sz w:val="23"/>
                <w:szCs w:val="23"/>
              </w:rPr>
            </w:pPr>
            <w:r>
              <w:t>XXXII.</w:t>
            </w:r>
          </w:p>
        </w:tc>
        <w:tc>
          <w:tcPr>
            <w:tcW w:w="4276" w:type="dxa"/>
          </w:tcPr>
          <w:p w14:paraId="41C94756" w14:textId="504557FA" w:rsidR="006E266B" w:rsidRDefault="006E266B" w:rsidP="006E266B">
            <w:pPr>
              <w:pStyle w:val="NormalWeb"/>
              <w:spacing w:before="0" w:beforeAutospacing="0" w:after="225" w:afterAutospacing="0"/>
              <w:jc w:val="both"/>
              <w:rPr>
                <w:rFonts w:ascii="Arial" w:hAnsi="Arial" w:cs="Arial"/>
                <w:color w:val="000000"/>
                <w:sz w:val="23"/>
                <w:szCs w:val="23"/>
              </w:rPr>
            </w:pPr>
            <w:r>
              <w:t>Padrón de proveedores y contratistas;</w:t>
            </w:r>
          </w:p>
        </w:tc>
        <w:tc>
          <w:tcPr>
            <w:tcW w:w="1605" w:type="dxa"/>
          </w:tcPr>
          <w:p w14:paraId="31EB70FC" w14:textId="34141E70" w:rsidR="008E24DD" w:rsidRDefault="00EF4077" w:rsidP="006E266B">
            <w:pPr>
              <w:pStyle w:val="NormalWeb"/>
              <w:spacing w:before="0" w:beforeAutospacing="0" w:after="225" w:afterAutospacing="0"/>
              <w:jc w:val="center"/>
              <w:rPr>
                <w:rFonts w:ascii="Arial" w:hAnsi="Arial" w:cs="Arial"/>
                <w:b/>
                <w:color w:val="000000"/>
                <w:sz w:val="23"/>
                <w:szCs w:val="23"/>
              </w:rPr>
            </w:pPr>
            <w:r>
              <w:rPr>
                <w:noProof/>
              </w:rPr>
              <mc:AlternateContent>
                <mc:Choice Requires="wps">
                  <w:drawing>
                    <wp:anchor distT="0" distB="0" distL="114300" distR="114300" simplePos="0" relativeHeight="251756544" behindDoc="0" locked="0" layoutInCell="1" allowOverlap="1" wp14:anchorId="69A430D9" wp14:editId="50BE9921">
                      <wp:simplePos x="0" y="0"/>
                      <wp:positionH relativeFrom="column">
                        <wp:posOffset>247650</wp:posOffset>
                      </wp:positionH>
                      <wp:positionV relativeFrom="paragraph">
                        <wp:posOffset>104775</wp:posOffset>
                      </wp:positionV>
                      <wp:extent cx="361950" cy="371475"/>
                      <wp:effectExtent l="0" t="0" r="19050" b="28575"/>
                      <wp:wrapNone/>
                      <wp:docPr id="59" name="Señal de prohibido 59"/>
                      <wp:cNvGraphicFramePr/>
                      <a:graphic xmlns:a="http://schemas.openxmlformats.org/drawingml/2006/main">
                        <a:graphicData uri="http://schemas.microsoft.com/office/word/2010/wordprocessingShape">
                          <wps:wsp>
                            <wps:cNvSpPr/>
                            <wps:spPr>
                              <a:xfrm>
                                <a:off x="0" y="0"/>
                                <a:ext cx="361950" cy="371475"/>
                              </a:xfrm>
                              <a:prstGeom prst="noSmoking">
                                <a:avLst/>
                              </a:prstGeom>
                              <a:solidFill>
                                <a:srgbClr val="9F224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B1AC09" id="Señal de prohibido 59" o:spid="_x0000_s1026" type="#_x0000_t57" style="position:absolute;margin-left:19.5pt;margin-top:8.25pt;width:28.5pt;height:29.2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" adj="4050" fillcolor="#9f2241" strokecolor="#1f3763 [1604]" strokeweight="1pt"/>
                  </w:pict>
                </mc:Fallback>
              </mc:AlternateContent>
            </w:r>
            <w:r>
              <w:rPr>
                <w:rFonts w:ascii="Arial" w:hAnsi="Arial" w:cs="Arial"/>
                <w:b/>
                <w:color w:val="000000"/>
                <w:sz w:val="23"/>
                <w:szCs w:val="23"/>
              </w:rPr>
              <w:t xml:space="preserve"> </w:t>
            </w:r>
          </w:p>
          <w:p w14:paraId="61C27E57" w14:textId="305A3316" w:rsidR="008E24DD" w:rsidRDefault="008E24DD" w:rsidP="006E266B">
            <w:pPr>
              <w:pStyle w:val="NormalWeb"/>
              <w:spacing w:before="0" w:beforeAutospacing="0" w:after="225" w:afterAutospacing="0"/>
              <w:jc w:val="center"/>
              <w:rPr>
                <w:rFonts w:ascii="Arial" w:hAnsi="Arial" w:cs="Arial"/>
                <w:color w:val="000000"/>
                <w:sz w:val="23"/>
                <w:szCs w:val="23"/>
              </w:rPr>
            </w:pPr>
          </w:p>
        </w:tc>
        <w:tc>
          <w:tcPr>
            <w:tcW w:w="1737" w:type="dxa"/>
          </w:tcPr>
          <w:p w14:paraId="51055B59" w14:textId="6673C8CC"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3801CC80" w14:textId="558E4C0F" w:rsidTr="00081478">
        <w:tc>
          <w:tcPr>
            <w:tcW w:w="1210" w:type="dxa"/>
          </w:tcPr>
          <w:p w14:paraId="26F22094" w14:textId="7DFE2E4E" w:rsidR="006E266B" w:rsidRDefault="006E266B" w:rsidP="006E266B">
            <w:pPr>
              <w:pStyle w:val="NormalWeb"/>
              <w:spacing w:before="0" w:beforeAutospacing="0" w:after="225" w:afterAutospacing="0"/>
              <w:jc w:val="center"/>
              <w:rPr>
                <w:rFonts w:ascii="Arial" w:hAnsi="Arial" w:cs="Arial"/>
                <w:color w:val="000000"/>
                <w:sz w:val="23"/>
                <w:szCs w:val="23"/>
              </w:rPr>
            </w:pPr>
            <w:r>
              <w:t>XXXIII.</w:t>
            </w:r>
          </w:p>
        </w:tc>
        <w:tc>
          <w:tcPr>
            <w:tcW w:w="4276" w:type="dxa"/>
          </w:tcPr>
          <w:p w14:paraId="31D891BA" w14:textId="7DFA14D5" w:rsidR="006E266B" w:rsidRDefault="006E266B" w:rsidP="006E266B">
            <w:pPr>
              <w:pStyle w:val="NormalWeb"/>
              <w:spacing w:before="0" w:beforeAutospacing="0" w:after="225" w:afterAutospacing="0"/>
              <w:jc w:val="both"/>
              <w:rPr>
                <w:rFonts w:ascii="Arial" w:hAnsi="Arial" w:cs="Arial"/>
                <w:color w:val="000000"/>
                <w:sz w:val="23"/>
                <w:szCs w:val="23"/>
              </w:rPr>
            </w:pPr>
            <w:r>
              <w:t>Los convenios de coordinación de concertación con los sectores social y privado;</w:t>
            </w:r>
          </w:p>
        </w:tc>
        <w:tc>
          <w:tcPr>
            <w:tcW w:w="1605" w:type="dxa"/>
          </w:tcPr>
          <w:p w14:paraId="5C5B5CBE" w14:textId="712F36FB"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711488" behindDoc="1" locked="0" layoutInCell="1" allowOverlap="1" wp14:anchorId="3B5D1F5D" wp14:editId="77AE53EA">
                  <wp:simplePos x="0" y="0"/>
                  <wp:positionH relativeFrom="column">
                    <wp:posOffset>262890</wp:posOffset>
                  </wp:positionH>
                  <wp:positionV relativeFrom="paragraph">
                    <wp:posOffset>134620</wp:posOffset>
                  </wp:positionV>
                  <wp:extent cx="447675" cy="454025"/>
                  <wp:effectExtent l="0" t="0" r="9525" b="3175"/>
                  <wp:wrapSquare wrapText="bothSides"/>
                  <wp:docPr id="36" name="Imagen 36"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4F08B669" w14:textId="02EB1FDE"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46052948" w14:textId="1C4AC79E" w:rsidTr="00081478">
        <w:tc>
          <w:tcPr>
            <w:tcW w:w="1210" w:type="dxa"/>
          </w:tcPr>
          <w:p w14:paraId="380F1E6C" w14:textId="04E673A1" w:rsidR="006E266B" w:rsidRDefault="006E266B" w:rsidP="006E266B">
            <w:pPr>
              <w:pStyle w:val="NormalWeb"/>
              <w:spacing w:before="0" w:beforeAutospacing="0" w:after="225" w:afterAutospacing="0"/>
              <w:jc w:val="center"/>
              <w:rPr>
                <w:rFonts w:ascii="Arial" w:hAnsi="Arial" w:cs="Arial"/>
                <w:color w:val="000000"/>
                <w:sz w:val="23"/>
                <w:szCs w:val="23"/>
              </w:rPr>
            </w:pPr>
            <w:r>
              <w:t>XXXIV.</w:t>
            </w:r>
          </w:p>
        </w:tc>
        <w:tc>
          <w:tcPr>
            <w:tcW w:w="4276" w:type="dxa"/>
          </w:tcPr>
          <w:p w14:paraId="370ED97F" w14:textId="4D34FD4E" w:rsidR="006E266B" w:rsidRDefault="006E266B" w:rsidP="006E266B">
            <w:pPr>
              <w:pStyle w:val="NormalWeb"/>
              <w:spacing w:before="0" w:beforeAutospacing="0" w:after="225" w:afterAutospacing="0"/>
              <w:jc w:val="both"/>
              <w:rPr>
                <w:rFonts w:ascii="Arial" w:hAnsi="Arial" w:cs="Arial"/>
                <w:color w:val="000000"/>
                <w:sz w:val="23"/>
                <w:szCs w:val="23"/>
              </w:rPr>
            </w:pPr>
            <w:r>
              <w:t>El inventario de bienes muebles e inmuebles en posesión y propiedad;</w:t>
            </w:r>
          </w:p>
        </w:tc>
        <w:tc>
          <w:tcPr>
            <w:tcW w:w="1605" w:type="dxa"/>
          </w:tcPr>
          <w:p w14:paraId="4FBAA2D2" w14:textId="75D62361"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713536" behindDoc="1" locked="0" layoutInCell="1" allowOverlap="1" wp14:anchorId="33182551" wp14:editId="0D300D52">
                  <wp:simplePos x="0" y="0"/>
                  <wp:positionH relativeFrom="column">
                    <wp:posOffset>262890</wp:posOffset>
                  </wp:positionH>
                  <wp:positionV relativeFrom="paragraph">
                    <wp:posOffset>111760</wp:posOffset>
                  </wp:positionV>
                  <wp:extent cx="447675" cy="454025"/>
                  <wp:effectExtent l="0" t="0" r="9525" b="3175"/>
                  <wp:wrapSquare wrapText="bothSides"/>
                  <wp:docPr id="37" name="Imagen 37"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7BD8BA55" w14:textId="4363CAA9" w:rsidR="006E266B" w:rsidRDefault="006E266B" w:rsidP="006E266B">
            <w:pPr>
              <w:pStyle w:val="NormalWeb"/>
              <w:spacing w:before="0" w:beforeAutospacing="0" w:after="225" w:afterAutospacing="0"/>
              <w:jc w:val="center"/>
              <w:rPr>
                <w:rFonts w:ascii="Arial" w:hAnsi="Arial" w:cs="Arial"/>
                <w:color w:val="000000"/>
                <w:sz w:val="23"/>
                <w:szCs w:val="23"/>
              </w:rPr>
            </w:pPr>
            <w:r>
              <w:rPr>
                <w:rFonts w:ascii="Arial" w:hAnsi="Arial" w:cs="Arial"/>
                <w:color w:val="000000"/>
                <w:sz w:val="23"/>
                <w:szCs w:val="23"/>
              </w:rPr>
              <w:t>Semestral</w:t>
            </w:r>
          </w:p>
        </w:tc>
      </w:tr>
      <w:tr w:rsidR="006E266B" w14:paraId="100EA49F" w14:textId="44714916" w:rsidTr="00081478">
        <w:tc>
          <w:tcPr>
            <w:tcW w:w="1210" w:type="dxa"/>
          </w:tcPr>
          <w:p w14:paraId="4F0D8493" w14:textId="208D5A14" w:rsidR="006E266B" w:rsidRDefault="006E266B" w:rsidP="006E266B">
            <w:pPr>
              <w:pStyle w:val="NormalWeb"/>
              <w:spacing w:before="0" w:beforeAutospacing="0" w:after="225" w:afterAutospacing="0"/>
              <w:jc w:val="center"/>
              <w:rPr>
                <w:rFonts w:ascii="Arial" w:hAnsi="Arial" w:cs="Arial"/>
                <w:color w:val="000000"/>
                <w:sz w:val="23"/>
                <w:szCs w:val="23"/>
              </w:rPr>
            </w:pPr>
            <w:r>
              <w:t>XXXV.</w:t>
            </w:r>
          </w:p>
        </w:tc>
        <w:tc>
          <w:tcPr>
            <w:tcW w:w="4276" w:type="dxa"/>
          </w:tcPr>
          <w:p w14:paraId="54A3D7F0" w14:textId="0D7D720F" w:rsidR="006E266B" w:rsidRDefault="006E266B" w:rsidP="006E266B">
            <w:pPr>
              <w:pStyle w:val="NormalWeb"/>
              <w:spacing w:before="0" w:beforeAutospacing="0" w:after="225" w:afterAutospacing="0"/>
              <w:jc w:val="both"/>
              <w:rPr>
                <w:rFonts w:ascii="Arial" w:hAnsi="Arial" w:cs="Arial"/>
                <w:color w:val="000000"/>
                <w:sz w:val="23"/>
                <w:szCs w:val="23"/>
              </w:rPr>
            </w:pPr>
            <w:r>
              <w:t>Las recomendaciones emitidas por los órganos garantes de Derechos Humanos, así como las acciones que han llevado a cabo para su atención;</w:t>
            </w:r>
          </w:p>
        </w:tc>
        <w:tc>
          <w:tcPr>
            <w:tcW w:w="1605" w:type="dxa"/>
          </w:tcPr>
          <w:p w14:paraId="2C9FF88B" w14:textId="077BB97E"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715584" behindDoc="1" locked="0" layoutInCell="1" allowOverlap="1" wp14:anchorId="3087BAD1" wp14:editId="6E07558D">
                  <wp:simplePos x="0" y="0"/>
                  <wp:positionH relativeFrom="column">
                    <wp:posOffset>262890</wp:posOffset>
                  </wp:positionH>
                  <wp:positionV relativeFrom="paragraph">
                    <wp:posOffset>216535</wp:posOffset>
                  </wp:positionV>
                  <wp:extent cx="447675" cy="454025"/>
                  <wp:effectExtent l="0" t="0" r="9525" b="3175"/>
                  <wp:wrapSquare wrapText="bothSides"/>
                  <wp:docPr id="38" name="Imagen 38"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490DB4B9" w14:textId="4D2A6249"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0D3640DD" w14:textId="2DDAEDFB" w:rsidTr="00081478">
        <w:tc>
          <w:tcPr>
            <w:tcW w:w="1210" w:type="dxa"/>
          </w:tcPr>
          <w:p w14:paraId="1CCE1D1D" w14:textId="30AB11BD" w:rsidR="006E266B" w:rsidRDefault="006E266B" w:rsidP="006E266B">
            <w:pPr>
              <w:pStyle w:val="NormalWeb"/>
              <w:spacing w:before="0" w:beforeAutospacing="0" w:after="225" w:afterAutospacing="0"/>
              <w:jc w:val="center"/>
              <w:rPr>
                <w:rFonts w:ascii="Arial" w:hAnsi="Arial" w:cs="Arial"/>
                <w:color w:val="000000"/>
                <w:sz w:val="23"/>
                <w:szCs w:val="23"/>
              </w:rPr>
            </w:pPr>
            <w:r>
              <w:t>XXXVI.</w:t>
            </w:r>
          </w:p>
        </w:tc>
        <w:tc>
          <w:tcPr>
            <w:tcW w:w="4276" w:type="dxa"/>
          </w:tcPr>
          <w:p w14:paraId="2A3FA19A" w14:textId="0C2CE071" w:rsidR="006E266B" w:rsidRDefault="006E266B" w:rsidP="006E266B">
            <w:pPr>
              <w:pStyle w:val="NormalWeb"/>
              <w:spacing w:before="0" w:beforeAutospacing="0" w:after="225" w:afterAutospacing="0"/>
              <w:jc w:val="both"/>
              <w:rPr>
                <w:rFonts w:ascii="Arial" w:hAnsi="Arial" w:cs="Arial"/>
                <w:color w:val="000000"/>
                <w:sz w:val="23"/>
                <w:szCs w:val="23"/>
              </w:rPr>
            </w:pPr>
            <w:r>
              <w:t>Las resoluciones y laudos que se emitan en procesos o procedimientos seguidos en forma de juicio;</w:t>
            </w:r>
          </w:p>
        </w:tc>
        <w:tc>
          <w:tcPr>
            <w:tcW w:w="1605" w:type="dxa"/>
          </w:tcPr>
          <w:p w14:paraId="66275008" w14:textId="2A6A0340"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717632" behindDoc="1" locked="0" layoutInCell="1" allowOverlap="1" wp14:anchorId="400B7FFF" wp14:editId="23D83274">
                  <wp:simplePos x="0" y="0"/>
                  <wp:positionH relativeFrom="column">
                    <wp:posOffset>234315</wp:posOffset>
                  </wp:positionH>
                  <wp:positionV relativeFrom="paragraph">
                    <wp:posOffset>128270</wp:posOffset>
                  </wp:positionV>
                  <wp:extent cx="447675" cy="454025"/>
                  <wp:effectExtent l="0" t="0" r="9525" b="3175"/>
                  <wp:wrapSquare wrapText="bothSides"/>
                  <wp:docPr id="39" name="Imagen 39"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42E888AE" w14:textId="6E095E96"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094AFF70" w14:textId="6DD05486" w:rsidTr="00081478">
        <w:tc>
          <w:tcPr>
            <w:tcW w:w="1210" w:type="dxa"/>
          </w:tcPr>
          <w:p w14:paraId="75631EB8" w14:textId="389F7DA6" w:rsidR="006E266B" w:rsidRDefault="006E266B" w:rsidP="006E266B">
            <w:pPr>
              <w:pStyle w:val="NormalWeb"/>
              <w:spacing w:before="0" w:beforeAutospacing="0" w:after="225" w:afterAutospacing="0"/>
              <w:jc w:val="center"/>
              <w:rPr>
                <w:rFonts w:ascii="Arial" w:hAnsi="Arial" w:cs="Arial"/>
                <w:color w:val="000000"/>
                <w:sz w:val="23"/>
                <w:szCs w:val="23"/>
              </w:rPr>
            </w:pPr>
            <w:r>
              <w:t>XXXVII.</w:t>
            </w:r>
          </w:p>
        </w:tc>
        <w:tc>
          <w:tcPr>
            <w:tcW w:w="4276" w:type="dxa"/>
          </w:tcPr>
          <w:p w14:paraId="769E8123" w14:textId="38CA0145" w:rsidR="006E266B" w:rsidRDefault="006E266B" w:rsidP="006E266B">
            <w:pPr>
              <w:pStyle w:val="NormalWeb"/>
              <w:spacing w:before="0" w:beforeAutospacing="0" w:after="225" w:afterAutospacing="0"/>
              <w:jc w:val="both"/>
              <w:rPr>
                <w:rFonts w:ascii="Arial" w:hAnsi="Arial" w:cs="Arial"/>
                <w:color w:val="000000"/>
                <w:sz w:val="23"/>
                <w:szCs w:val="23"/>
              </w:rPr>
            </w:pPr>
            <w:r>
              <w:t>Los mecanismos de participación ciudadana;</w:t>
            </w:r>
          </w:p>
        </w:tc>
        <w:tc>
          <w:tcPr>
            <w:tcW w:w="1605" w:type="dxa"/>
          </w:tcPr>
          <w:p w14:paraId="39CD0524" w14:textId="38143FFE"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719680" behindDoc="1" locked="0" layoutInCell="1" allowOverlap="1" wp14:anchorId="7BE7C16C" wp14:editId="74B20D5B">
                  <wp:simplePos x="0" y="0"/>
                  <wp:positionH relativeFrom="column">
                    <wp:posOffset>234315</wp:posOffset>
                  </wp:positionH>
                  <wp:positionV relativeFrom="paragraph">
                    <wp:posOffset>120650</wp:posOffset>
                  </wp:positionV>
                  <wp:extent cx="447675" cy="454025"/>
                  <wp:effectExtent l="0" t="0" r="9525" b="3175"/>
                  <wp:wrapSquare wrapText="bothSides"/>
                  <wp:docPr id="40" name="Imagen 40"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6C47864C" w14:textId="787E990C"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32AAC560" w14:textId="0EF807ED" w:rsidTr="00081478">
        <w:tc>
          <w:tcPr>
            <w:tcW w:w="1210" w:type="dxa"/>
          </w:tcPr>
          <w:p w14:paraId="1D36187F" w14:textId="2DECF86E" w:rsidR="006E266B" w:rsidRDefault="006E266B" w:rsidP="006E266B">
            <w:pPr>
              <w:pStyle w:val="NormalWeb"/>
              <w:spacing w:before="0" w:beforeAutospacing="0" w:after="225" w:afterAutospacing="0"/>
              <w:jc w:val="center"/>
              <w:rPr>
                <w:rFonts w:ascii="Arial" w:hAnsi="Arial" w:cs="Arial"/>
                <w:color w:val="000000"/>
                <w:sz w:val="23"/>
                <w:szCs w:val="23"/>
              </w:rPr>
            </w:pPr>
            <w:r>
              <w:t>XXXVIII.</w:t>
            </w:r>
          </w:p>
        </w:tc>
        <w:tc>
          <w:tcPr>
            <w:tcW w:w="4276" w:type="dxa"/>
          </w:tcPr>
          <w:p w14:paraId="3F568B71" w14:textId="70B6BFE7" w:rsidR="006E266B" w:rsidRDefault="006E266B" w:rsidP="006E266B">
            <w:pPr>
              <w:pStyle w:val="NormalWeb"/>
              <w:spacing w:before="0" w:beforeAutospacing="0" w:after="225" w:afterAutospacing="0"/>
              <w:jc w:val="both"/>
              <w:rPr>
                <w:rFonts w:ascii="Arial" w:hAnsi="Arial" w:cs="Arial"/>
                <w:color w:val="000000"/>
                <w:sz w:val="23"/>
                <w:szCs w:val="23"/>
              </w:rPr>
            </w:pPr>
            <w:proofErr w:type="spellStart"/>
            <w:r>
              <w:t>Los</w:t>
            </w:r>
            <w:proofErr w:type="spellEnd"/>
            <w:r>
              <w:t xml:space="preserve"> programas que ofrecen, incluyendo información sobre la población, objetivo y destino, así como los trámites, tiempos de </w:t>
            </w:r>
            <w:r>
              <w:lastRenderedPageBreak/>
              <w:t>respuesta, requisitos y formatos para acceder a los mismos;</w:t>
            </w:r>
          </w:p>
        </w:tc>
        <w:tc>
          <w:tcPr>
            <w:tcW w:w="1605" w:type="dxa"/>
          </w:tcPr>
          <w:p w14:paraId="76303694" w14:textId="01B077BA" w:rsidR="006E266B" w:rsidRDefault="00EF4077" w:rsidP="006E266B">
            <w:pPr>
              <w:pStyle w:val="NormalWeb"/>
              <w:spacing w:before="0" w:beforeAutospacing="0" w:after="225" w:afterAutospacing="0"/>
              <w:jc w:val="center"/>
              <w:rPr>
                <w:rFonts w:ascii="Arial" w:hAnsi="Arial" w:cs="Arial"/>
                <w:color w:val="000000"/>
                <w:sz w:val="23"/>
                <w:szCs w:val="23"/>
              </w:rPr>
            </w:pPr>
            <w:r>
              <w:rPr>
                <w:noProof/>
              </w:rPr>
              <w:lastRenderedPageBreak/>
              <mc:AlternateContent>
                <mc:Choice Requires="wps">
                  <w:drawing>
                    <wp:anchor distT="0" distB="0" distL="114300" distR="114300" simplePos="0" relativeHeight="251758592" behindDoc="0" locked="0" layoutInCell="1" allowOverlap="1" wp14:anchorId="69EDCA86" wp14:editId="6757BC25">
                      <wp:simplePos x="0" y="0"/>
                      <wp:positionH relativeFrom="column">
                        <wp:posOffset>253365</wp:posOffset>
                      </wp:positionH>
                      <wp:positionV relativeFrom="paragraph">
                        <wp:posOffset>50800</wp:posOffset>
                      </wp:positionV>
                      <wp:extent cx="361950" cy="371475"/>
                      <wp:effectExtent l="0" t="0" r="19050" b="28575"/>
                      <wp:wrapNone/>
                      <wp:docPr id="60" name="Señal de prohibido 60"/>
                      <wp:cNvGraphicFramePr/>
                      <a:graphic xmlns:a="http://schemas.openxmlformats.org/drawingml/2006/main">
                        <a:graphicData uri="http://schemas.microsoft.com/office/word/2010/wordprocessingShape">
                          <wps:wsp>
                            <wps:cNvSpPr/>
                            <wps:spPr>
                              <a:xfrm>
                                <a:off x="0" y="0"/>
                                <a:ext cx="361950" cy="371475"/>
                              </a:xfrm>
                              <a:prstGeom prst="noSmoking">
                                <a:avLst/>
                              </a:prstGeom>
                              <a:solidFill>
                                <a:srgbClr val="9F224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C3DB01" id="Señal de prohibido 60" o:spid="_x0000_s1026" type="#_x0000_t57" style="position:absolute;margin-left:19.95pt;margin-top:4pt;width:28.5pt;height:29.2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" adj="4050" fillcolor="#9f2241" strokecolor="#1f3763 [1604]" strokeweight="1pt"/>
                  </w:pict>
                </mc:Fallback>
              </mc:AlternateContent>
            </w:r>
          </w:p>
        </w:tc>
        <w:tc>
          <w:tcPr>
            <w:tcW w:w="1737" w:type="dxa"/>
          </w:tcPr>
          <w:p w14:paraId="5C54BB61" w14:textId="2BC26B9B"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2CD7E3E6" w14:textId="39A55F7D" w:rsidTr="00081478">
        <w:tc>
          <w:tcPr>
            <w:tcW w:w="1210" w:type="dxa"/>
          </w:tcPr>
          <w:p w14:paraId="5C62C638" w14:textId="4EE2F451" w:rsidR="006E266B" w:rsidRDefault="006E266B" w:rsidP="006E266B">
            <w:pPr>
              <w:pStyle w:val="NormalWeb"/>
              <w:spacing w:before="0" w:beforeAutospacing="0" w:after="225" w:afterAutospacing="0"/>
              <w:jc w:val="center"/>
              <w:rPr>
                <w:rFonts w:ascii="Arial" w:hAnsi="Arial" w:cs="Arial"/>
                <w:color w:val="000000"/>
                <w:sz w:val="23"/>
                <w:szCs w:val="23"/>
              </w:rPr>
            </w:pPr>
            <w:r>
              <w:lastRenderedPageBreak/>
              <w:t>XXXIX.</w:t>
            </w:r>
          </w:p>
        </w:tc>
        <w:tc>
          <w:tcPr>
            <w:tcW w:w="4276" w:type="dxa"/>
          </w:tcPr>
          <w:p w14:paraId="545B4415" w14:textId="4ED4A5A1" w:rsidR="006E266B" w:rsidRDefault="006E266B" w:rsidP="006E266B">
            <w:pPr>
              <w:pStyle w:val="NormalWeb"/>
              <w:spacing w:before="0" w:beforeAutospacing="0" w:after="225" w:afterAutospacing="0"/>
              <w:jc w:val="both"/>
              <w:rPr>
                <w:rFonts w:ascii="Arial" w:hAnsi="Arial" w:cs="Arial"/>
                <w:color w:val="000000"/>
                <w:sz w:val="23"/>
                <w:szCs w:val="23"/>
              </w:rPr>
            </w:pPr>
            <w:r>
              <w:t>Las actas y resoluciones del Comité de Transparencia de cada sujeto obligado;</w:t>
            </w:r>
          </w:p>
        </w:tc>
        <w:tc>
          <w:tcPr>
            <w:tcW w:w="1605" w:type="dxa"/>
          </w:tcPr>
          <w:p w14:paraId="4C4FCF7E" w14:textId="6DB75511"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721728" behindDoc="1" locked="0" layoutInCell="1" allowOverlap="1" wp14:anchorId="2D475481" wp14:editId="37009279">
                  <wp:simplePos x="0" y="0"/>
                  <wp:positionH relativeFrom="column">
                    <wp:posOffset>205740</wp:posOffset>
                  </wp:positionH>
                  <wp:positionV relativeFrom="paragraph">
                    <wp:posOffset>106045</wp:posOffset>
                  </wp:positionV>
                  <wp:extent cx="447675" cy="454025"/>
                  <wp:effectExtent l="0" t="0" r="9525" b="3175"/>
                  <wp:wrapSquare wrapText="bothSides"/>
                  <wp:docPr id="41" name="Imagen 41"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184D23CA" w14:textId="7477A1F9" w:rsidR="006E266B" w:rsidRDefault="006E266B" w:rsidP="006E266B">
            <w:pPr>
              <w:pStyle w:val="NormalWeb"/>
              <w:spacing w:before="0" w:beforeAutospacing="0" w:after="225" w:afterAutospacing="0"/>
              <w:jc w:val="center"/>
              <w:rPr>
                <w:rFonts w:ascii="Arial" w:hAnsi="Arial" w:cs="Arial"/>
                <w:color w:val="000000"/>
                <w:sz w:val="23"/>
                <w:szCs w:val="23"/>
              </w:rPr>
            </w:pPr>
            <w:r>
              <w:rPr>
                <w:rFonts w:ascii="Arial" w:hAnsi="Arial" w:cs="Arial"/>
                <w:color w:val="000000"/>
                <w:sz w:val="23"/>
                <w:szCs w:val="23"/>
              </w:rPr>
              <w:t xml:space="preserve">Semestral y </w:t>
            </w:r>
            <w:r w:rsidRPr="00F667BA">
              <w:rPr>
                <w:rFonts w:ascii="Arial" w:hAnsi="Arial" w:cs="Arial"/>
                <w:color w:val="000000"/>
                <w:sz w:val="23"/>
                <w:szCs w:val="23"/>
              </w:rPr>
              <w:t>Trimestral</w:t>
            </w:r>
          </w:p>
        </w:tc>
      </w:tr>
      <w:tr w:rsidR="006E266B" w14:paraId="43ECB9EC" w14:textId="6262CD01" w:rsidTr="00081478">
        <w:tc>
          <w:tcPr>
            <w:tcW w:w="1210" w:type="dxa"/>
          </w:tcPr>
          <w:p w14:paraId="714EC133" w14:textId="59917484" w:rsidR="006E266B" w:rsidRDefault="006E266B" w:rsidP="006E266B">
            <w:pPr>
              <w:pStyle w:val="NormalWeb"/>
              <w:spacing w:before="0" w:beforeAutospacing="0" w:after="225" w:afterAutospacing="0"/>
              <w:jc w:val="center"/>
              <w:rPr>
                <w:rFonts w:ascii="Arial" w:hAnsi="Arial" w:cs="Arial"/>
                <w:color w:val="000000"/>
                <w:sz w:val="23"/>
                <w:szCs w:val="23"/>
              </w:rPr>
            </w:pPr>
            <w:r>
              <w:t>XL.</w:t>
            </w:r>
          </w:p>
        </w:tc>
        <w:tc>
          <w:tcPr>
            <w:tcW w:w="4276" w:type="dxa"/>
          </w:tcPr>
          <w:p w14:paraId="7556A8C7" w14:textId="47A9D65C" w:rsidR="006E266B" w:rsidRDefault="006E266B" w:rsidP="006E266B">
            <w:pPr>
              <w:pStyle w:val="NormalWeb"/>
              <w:spacing w:before="0" w:beforeAutospacing="0" w:after="225" w:afterAutospacing="0"/>
              <w:jc w:val="both"/>
              <w:rPr>
                <w:rFonts w:ascii="Arial" w:hAnsi="Arial" w:cs="Arial"/>
                <w:color w:val="000000"/>
                <w:sz w:val="23"/>
                <w:szCs w:val="23"/>
              </w:rPr>
            </w:pPr>
            <w:r>
              <w:t>Todas las evaluaciones y encuestas que hagan los sujetos obligados a programas financiados con recursos públicos;</w:t>
            </w:r>
          </w:p>
        </w:tc>
        <w:tc>
          <w:tcPr>
            <w:tcW w:w="1605" w:type="dxa"/>
          </w:tcPr>
          <w:p w14:paraId="1895BFD3" w14:textId="2BFFFE01"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723776" behindDoc="1" locked="0" layoutInCell="1" allowOverlap="1" wp14:anchorId="16C0423C" wp14:editId="08C7C08A">
                  <wp:simplePos x="0" y="0"/>
                  <wp:positionH relativeFrom="column">
                    <wp:posOffset>215265</wp:posOffset>
                  </wp:positionH>
                  <wp:positionV relativeFrom="paragraph">
                    <wp:posOffset>149860</wp:posOffset>
                  </wp:positionV>
                  <wp:extent cx="447675" cy="454025"/>
                  <wp:effectExtent l="0" t="0" r="9525" b="3175"/>
                  <wp:wrapSquare wrapText="bothSides"/>
                  <wp:docPr id="42" name="Imagen 42"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035F8A4A" w14:textId="72EAA077" w:rsidR="006E266B" w:rsidRDefault="006E266B" w:rsidP="006E266B">
            <w:pPr>
              <w:pStyle w:val="NormalWeb"/>
              <w:spacing w:before="0" w:beforeAutospacing="0" w:after="225" w:afterAutospacing="0"/>
              <w:jc w:val="center"/>
              <w:rPr>
                <w:rFonts w:ascii="Arial" w:hAnsi="Arial" w:cs="Arial"/>
                <w:color w:val="000000"/>
                <w:sz w:val="23"/>
                <w:szCs w:val="23"/>
              </w:rPr>
            </w:pPr>
            <w:r>
              <w:rPr>
                <w:rFonts w:ascii="Arial" w:hAnsi="Arial" w:cs="Arial"/>
                <w:color w:val="000000"/>
                <w:sz w:val="23"/>
                <w:szCs w:val="23"/>
              </w:rPr>
              <w:t xml:space="preserve">Anual </w:t>
            </w:r>
          </w:p>
        </w:tc>
      </w:tr>
      <w:tr w:rsidR="006E266B" w14:paraId="464D2D20" w14:textId="0348F415" w:rsidTr="00081478">
        <w:tc>
          <w:tcPr>
            <w:tcW w:w="1210" w:type="dxa"/>
          </w:tcPr>
          <w:p w14:paraId="6BA57C62" w14:textId="35A6C6FE" w:rsidR="006E266B" w:rsidRDefault="006E266B" w:rsidP="006E266B">
            <w:pPr>
              <w:pStyle w:val="NormalWeb"/>
              <w:spacing w:before="0" w:beforeAutospacing="0" w:after="225" w:afterAutospacing="0"/>
              <w:jc w:val="center"/>
              <w:rPr>
                <w:rFonts w:ascii="Arial" w:hAnsi="Arial" w:cs="Arial"/>
                <w:color w:val="000000"/>
                <w:sz w:val="23"/>
                <w:szCs w:val="23"/>
              </w:rPr>
            </w:pPr>
            <w:r>
              <w:t>XLI.</w:t>
            </w:r>
          </w:p>
        </w:tc>
        <w:tc>
          <w:tcPr>
            <w:tcW w:w="4276" w:type="dxa"/>
          </w:tcPr>
          <w:p w14:paraId="46A199C9" w14:textId="7B0CD07A" w:rsidR="006E266B" w:rsidRDefault="006E266B" w:rsidP="006E266B">
            <w:pPr>
              <w:pStyle w:val="NormalWeb"/>
              <w:spacing w:before="0" w:beforeAutospacing="0" w:after="225" w:afterAutospacing="0"/>
              <w:jc w:val="both"/>
              <w:rPr>
                <w:rFonts w:ascii="Arial" w:hAnsi="Arial" w:cs="Arial"/>
                <w:color w:val="000000"/>
                <w:sz w:val="23"/>
                <w:szCs w:val="23"/>
              </w:rPr>
            </w:pPr>
            <w:r>
              <w:t>Los estudios financiados con recursos públicos;</w:t>
            </w:r>
          </w:p>
        </w:tc>
        <w:tc>
          <w:tcPr>
            <w:tcW w:w="1605" w:type="dxa"/>
          </w:tcPr>
          <w:p w14:paraId="40959A4C" w14:textId="72321B16"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725824" behindDoc="1" locked="0" layoutInCell="1" allowOverlap="1" wp14:anchorId="07461A99" wp14:editId="7DBE4BCF">
                  <wp:simplePos x="0" y="0"/>
                  <wp:positionH relativeFrom="column">
                    <wp:posOffset>215265</wp:posOffset>
                  </wp:positionH>
                  <wp:positionV relativeFrom="paragraph">
                    <wp:posOffset>120650</wp:posOffset>
                  </wp:positionV>
                  <wp:extent cx="447675" cy="454025"/>
                  <wp:effectExtent l="0" t="0" r="9525" b="3175"/>
                  <wp:wrapSquare wrapText="bothSides"/>
                  <wp:docPr id="43" name="Imagen 43"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20C869C6" w14:textId="5F1A0879"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35D53C26" w14:textId="438EA7D9" w:rsidTr="00081478">
        <w:tc>
          <w:tcPr>
            <w:tcW w:w="1210" w:type="dxa"/>
          </w:tcPr>
          <w:p w14:paraId="19C90476" w14:textId="54CDD170" w:rsidR="006E266B" w:rsidRDefault="006E266B" w:rsidP="006E266B">
            <w:pPr>
              <w:pStyle w:val="NormalWeb"/>
              <w:spacing w:before="0" w:beforeAutospacing="0" w:after="225" w:afterAutospacing="0"/>
              <w:jc w:val="center"/>
              <w:rPr>
                <w:rFonts w:ascii="Arial" w:hAnsi="Arial" w:cs="Arial"/>
                <w:color w:val="000000"/>
                <w:sz w:val="23"/>
                <w:szCs w:val="23"/>
              </w:rPr>
            </w:pPr>
            <w:r>
              <w:t>XLII.</w:t>
            </w:r>
          </w:p>
        </w:tc>
        <w:tc>
          <w:tcPr>
            <w:tcW w:w="4276" w:type="dxa"/>
          </w:tcPr>
          <w:p w14:paraId="4FBCE28E" w14:textId="7A66CCDA" w:rsidR="006E266B" w:rsidRDefault="006E266B" w:rsidP="006E266B">
            <w:pPr>
              <w:pStyle w:val="NormalWeb"/>
              <w:spacing w:before="0" w:beforeAutospacing="0" w:after="225" w:afterAutospacing="0"/>
              <w:jc w:val="both"/>
              <w:rPr>
                <w:rFonts w:ascii="Arial" w:hAnsi="Arial" w:cs="Arial"/>
                <w:color w:val="000000"/>
                <w:sz w:val="23"/>
                <w:szCs w:val="23"/>
              </w:rPr>
            </w:pPr>
            <w:r>
              <w:t>El listado de jubilados y pensionados y el monto que reciben;</w:t>
            </w:r>
          </w:p>
        </w:tc>
        <w:tc>
          <w:tcPr>
            <w:tcW w:w="1605" w:type="dxa"/>
          </w:tcPr>
          <w:p w14:paraId="1C4C4A90" w14:textId="6DA6F891"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727872" behindDoc="1" locked="0" layoutInCell="1" allowOverlap="1" wp14:anchorId="399ACB9C" wp14:editId="2B69EE4C">
                  <wp:simplePos x="0" y="0"/>
                  <wp:positionH relativeFrom="column">
                    <wp:posOffset>215265</wp:posOffset>
                  </wp:positionH>
                  <wp:positionV relativeFrom="paragraph">
                    <wp:posOffset>102235</wp:posOffset>
                  </wp:positionV>
                  <wp:extent cx="447675" cy="454025"/>
                  <wp:effectExtent l="0" t="0" r="9525" b="3175"/>
                  <wp:wrapSquare wrapText="bothSides"/>
                  <wp:docPr id="44" name="Imagen 44"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52CA1549" w14:textId="04C3F0EA"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3D59D004" w14:textId="2D9F691D" w:rsidTr="00081478">
        <w:tc>
          <w:tcPr>
            <w:tcW w:w="1210" w:type="dxa"/>
          </w:tcPr>
          <w:p w14:paraId="50713C5E" w14:textId="6FC39DE0" w:rsidR="006E266B" w:rsidRDefault="006E266B" w:rsidP="006E266B">
            <w:pPr>
              <w:pStyle w:val="NormalWeb"/>
              <w:spacing w:before="0" w:beforeAutospacing="0" w:after="225" w:afterAutospacing="0"/>
              <w:jc w:val="center"/>
              <w:rPr>
                <w:rFonts w:ascii="Arial" w:hAnsi="Arial" w:cs="Arial"/>
                <w:color w:val="000000"/>
                <w:sz w:val="23"/>
                <w:szCs w:val="23"/>
              </w:rPr>
            </w:pPr>
            <w:r>
              <w:t>XLIII.</w:t>
            </w:r>
          </w:p>
        </w:tc>
        <w:tc>
          <w:tcPr>
            <w:tcW w:w="4276" w:type="dxa"/>
          </w:tcPr>
          <w:p w14:paraId="2325D5B1" w14:textId="36A8409D" w:rsidR="006E266B" w:rsidRDefault="006E266B" w:rsidP="006E266B">
            <w:pPr>
              <w:pStyle w:val="NormalWeb"/>
              <w:spacing w:before="0" w:beforeAutospacing="0" w:after="225" w:afterAutospacing="0"/>
              <w:jc w:val="both"/>
              <w:rPr>
                <w:rFonts w:ascii="Arial" w:hAnsi="Arial" w:cs="Arial"/>
                <w:color w:val="000000"/>
                <w:sz w:val="23"/>
                <w:szCs w:val="23"/>
              </w:rPr>
            </w:pPr>
            <w:r>
              <w:t>Los ingresos recibidos por cualquier concepto señalando el nombre de los responsables de recibirlos, administrarlos y ejercerlos, así como su destino, indicando el destino de cada uno de ellos;</w:t>
            </w:r>
          </w:p>
        </w:tc>
        <w:tc>
          <w:tcPr>
            <w:tcW w:w="1605" w:type="dxa"/>
          </w:tcPr>
          <w:p w14:paraId="7D839E38" w14:textId="28A5D929" w:rsidR="008E24DD" w:rsidRDefault="00EF4077" w:rsidP="0074326E">
            <w:pPr>
              <w:pStyle w:val="NormalWeb"/>
              <w:spacing w:before="0" w:beforeAutospacing="0" w:after="225" w:afterAutospacing="0"/>
              <w:jc w:val="center"/>
              <w:rPr>
                <w:rFonts w:ascii="Arial" w:hAnsi="Arial" w:cs="Arial"/>
                <w:color w:val="000000"/>
                <w:sz w:val="23"/>
                <w:szCs w:val="23"/>
              </w:rPr>
            </w:pPr>
            <w:r>
              <w:rPr>
                <w:noProof/>
              </w:rPr>
              <mc:AlternateContent>
                <mc:Choice Requires="wps">
                  <w:drawing>
                    <wp:anchor distT="0" distB="0" distL="114300" distR="114300" simplePos="0" relativeHeight="251760640" behindDoc="0" locked="0" layoutInCell="1" allowOverlap="1" wp14:anchorId="479BB052" wp14:editId="77898A14">
                      <wp:simplePos x="0" y="0"/>
                      <wp:positionH relativeFrom="column">
                        <wp:posOffset>219075</wp:posOffset>
                      </wp:positionH>
                      <wp:positionV relativeFrom="paragraph">
                        <wp:posOffset>314325</wp:posOffset>
                      </wp:positionV>
                      <wp:extent cx="361950" cy="371475"/>
                      <wp:effectExtent l="0" t="0" r="19050" b="28575"/>
                      <wp:wrapNone/>
                      <wp:docPr id="61" name="Señal de prohibido 61"/>
                      <wp:cNvGraphicFramePr/>
                      <a:graphic xmlns:a="http://schemas.openxmlformats.org/drawingml/2006/main">
                        <a:graphicData uri="http://schemas.microsoft.com/office/word/2010/wordprocessingShape">
                          <wps:wsp>
                            <wps:cNvSpPr/>
                            <wps:spPr>
                              <a:xfrm>
                                <a:off x="0" y="0"/>
                                <a:ext cx="361950" cy="371475"/>
                              </a:xfrm>
                              <a:prstGeom prst="noSmoking">
                                <a:avLst/>
                              </a:prstGeom>
                              <a:solidFill>
                                <a:srgbClr val="9F224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AE2959" id="Señal de prohibido 61" o:spid="_x0000_s1026" type="#_x0000_t57" style="position:absolute;margin-left:17.25pt;margin-top:24.75pt;width:28.5pt;height:29.2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" adj="4050" fillcolor="#9f2241" strokecolor="#1f3763 [1604]" strokeweight="1pt"/>
                  </w:pict>
                </mc:Fallback>
              </mc:AlternateContent>
            </w:r>
            <w:r>
              <w:rPr>
                <w:rFonts w:ascii="Arial" w:hAnsi="Arial" w:cs="Arial"/>
                <w:color w:val="000000"/>
                <w:sz w:val="23"/>
                <w:szCs w:val="23"/>
              </w:rPr>
              <w:t xml:space="preserve"> </w:t>
            </w:r>
          </w:p>
        </w:tc>
        <w:tc>
          <w:tcPr>
            <w:tcW w:w="1737" w:type="dxa"/>
          </w:tcPr>
          <w:p w14:paraId="57903DF9" w14:textId="6BFDE426"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727E68EE" w14:textId="53A65B63" w:rsidTr="00081478">
        <w:tc>
          <w:tcPr>
            <w:tcW w:w="1210" w:type="dxa"/>
          </w:tcPr>
          <w:p w14:paraId="398E0517" w14:textId="179DC779" w:rsidR="006E266B" w:rsidRDefault="006E266B" w:rsidP="006E266B">
            <w:pPr>
              <w:pStyle w:val="NormalWeb"/>
              <w:spacing w:before="0" w:beforeAutospacing="0" w:after="225" w:afterAutospacing="0"/>
              <w:jc w:val="center"/>
              <w:rPr>
                <w:rFonts w:ascii="Arial" w:hAnsi="Arial" w:cs="Arial"/>
                <w:color w:val="000000"/>
                <w:sz w:val="23"/>
                <w:szCs w:val="23"/>
              </w:rPr>
            </w:pPr>
            <w:r>
              <w:t>XLIV</w:t>
            </w:r>
          </w:p>
        </w:tc>
        <w:tc>
          <w:tcPr>
            <w:tcW w:w="4276" w:type="dxa"/>
          </w:tcPr>
          <w:p w14:paraId="186622D1" w14:textId="43D788A0" w:rsidR="006E266B" w:rsidRDefault="006E266B" w:rsidP="006E266B">
            <w:pPr>
              <w:pStyle w:val="NormalWeb"/>
              <w:spacing w:before="0" w:beforeAutospacing="0" w:after="225" w:afterAutospacing="0"/>
              <w:jc w:val="both"/>
              <w:rPr>
                <w:rFonts w:ascii="Arial" w:hAnsi="Arial" w:cs="Arial"/>
                <w:color w:val="000000"/>
                <w:sz w:val="23"/>
                <w:szCs w:val="23"/>
              </w:rPr>
            </w:pPr>
            <w:r>
              <w:t>.</w:t>
            </w:r>
            <w:proofErr w:type="spellStart"/>
            <w:r>
              <w:t>Donaciones</w:t>
            </w:r>
            <w:proofErr w:type="spellEnd"/>
            <w:r>
              <w:t xml:space="preserve"> hechas a terceros en dinero o en especie;</w:t>
            </w:r>
            <w:r w:rsidR="0074326E">
              <w:t>|</w:t>
            </w:r>
          </w:p>
        </w:tc>
        <w:tc>
          <w:tcPr>
            <w:tcW w:w="1605" w:type="dxa"/>
          </w:tcPr>
          <w:p w14:paraId="735964A1" w14:textId="3C689032" w:rsidR="008E24DD" w:rsidRDefault="00EF4077" w:rsidP="0074326E">
            <w:pPr>
              <w:pStyle w:val="NormalWeb"/>
              <w:spacing w:before="0" w:beforeAutospacing="0" w:after="225" w:afterAutospacing="0"/>
              <w:jc w:val="center"/>
              <w:rPr>
                <w:rFonts w:ascii="Arial" w:hAnsi="Arial" w:cs="Arial"/>
                <w:b/>
                <w:color w:val="000000"/>
                <w:sz w:val="23"/>
                <w:szCs w:val="23"/>
              </w:rPr>
            </w:pPr>
            <w:r>
              <w:rPr>
                <w:noProof/>
              </w:rPr>
              <mc:AlternateContent>
                <mc:Choice Requires="wps">
                  <w:drawing>
                    <wp:anchor distT="0" distB="0" distL="114300" distR="114300" simplePos="0" relativeHeight="251762688" behindDoc="0" locked="0" layoutInCell="1" allowOverlap="1" wp14:anchorId="612D98B3" wp14:editId="5A148DBD">
                      <wp:simplePos x="0" y="0"/>
                      <wp:positionH relativeFrom="column">
                        <wp:posOffset>276225</wp:posOffset>
                      </wp:positionH>
                      <wp:positionV relativeFrom="paragraph">
                        <wp:posOffset>76200</wp:posOffset>
                      </wp:positionV>
                      <wp:extent cx="361950" cy="371475"/>
                      <wp:effectExtent l="0" t="0" r="19050" b="28575"/>
                      <wp:wrapNone/>
                      <wp:docPr id="62" name="Señal de prohibido 62"/>
                      <wp:cNvGraphicFramePr/>
                      <a:graphic xmlns:a="http://schemas.openxmlformats.org/drawingml/2006/main">
                        <a:graphicData uri="http://schemas.microsoft.com/office/word/2010/wordprocessingShape">
                          <wps:wsp>
                            <wps:cNvSpPr/>
                            <wps:spPr>
                              <a:xfrm>
                                <a:off x="0" y="0"/>
                                <a:ext cx="361950" cy="371475"/>
                              </a:xfrm>
                              <a:prstGeom prst="noSmoking">
                                <a:avLst/>
                              </a:prstGeom>
                              <a:solidFill>
                                <a:srgbClr val="9F224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980E82" id="Señal de prohibido 62" o:spid="_x0000_s1026" type="#_x0000_t57" style="position:absolute;margin-left:21.75pt;margin-top:6pt;width:28.5pt;height:29.2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" adj="4050" fillcolor="#9f2241" strokecolor="#1f3763 [1604]" strokeweight="1pt"/>
                  </w:pict>
                </mc:Fallback>
              </mc:AlternateContent>
            </w:r>
            <w:r>
              <w:rPr>
                <w:rFonts w:ascii="Arial" w:hAnsi="Arial" w:cs="Arial"/>
                <w:b/>
                <w:color w:val="000000"/>
                <w:sz w:val="23"/>
                <w:szCs w:val="23"/>
              </w:rPr>
              <w:t xml:space="preserve"> </w:t>
            </w:r>
          </w:p>
          <w:p w14:paraId="21526F23" w14:textId="6F8C45A9" w:rsidR="008E24DD" w:rsidRDefault="008E24DD" w:rsidP="0074326E">
            <w:pPr>
              <w:pStyle w:val="NormalWeb"/>
              <w:spacing w:before="0" w:beforeAutospacing="0" w:after="225" w:afterAutospacing="0"/>
              <w:jc w:val="center"/>
              <w:rPr>
                <w:rFonts w:ascii="Arial" w:hAnsi="Arial" w:cs="Arial"/>
                <w:color w:val="000000"/>
                <w:sz w:val="23"/>
                <w:szCs w:val="23"/>
              </w:rPr>
            </w:pPr>
          </w:p>
        </w:tc>
        <w:tc>
          <w:tcPr>
            <w:tcW w:w="1737" w:type="dxa"/>
          </w:tcPr>
          <w:p w14:paraId="300CCE51" w14:textId="062666EA"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05DC177B" w14:textId="7653BBBC" w:rsidTr="00081478">
        <w:tc>
          <w:tcPr>
            <w:tcW w:w="1210" w:type="dxa"/>
          </w:tcPr>
          <w:p w14:paraId="768C5CC8" w14:textId="1E6A082E" w:rsidR="006E266B" w:rsidRDefault="006E266B" w:rsidP="006E266B">
            <w:pPr>
              <w:pStyle w:val="NormalWeb"/>
              <w:spacing w:before="0" w:beforeAutospacing="0" w:after="225" w:afterAutospacing="0"/>
              <w:jc w:val="center"/>
              <w:rPr>
                <w:rFonts w:ascii="Arial" w:hAnsi="Arial" w:cs="Arial"/>
                <w:color w:val="000000"/>
                <w:sz w:val="23"/>
                <w:szCs w:val="23"/>
              </w:rPr>
            </w:pPr>
            <w:r>
              <w:t>XLV.</w:t>
            </w:r>
          </w:p>
        </w:tc>
        <w:tc>
          <w:tcPr>
            <w:tcW w:w="4276" w:type="dxa"/>
          </w:tcPr>
          <w:p w14:paraId="01D05B46" w14:textId="76EDDDFC" w:rsidR="006E266B" w:rsidRDefault="006E266B" w:rsidP="006E266B">
            <w:pPr>
              <w:pStyle w:val="NormalWeb"/>
              <w:spacing w:before="0" w:beforeAutospacing="0" w:after="225" w:afterAutospacing="0"/>
              <w:jc w:val="both"/>
              <w:rPr>
                <w:rFonts w:ascii="Arial" w:hAnsi="Arial" w:cs="Arial"/>
                <w:color w:val="000000"/>
                <w:sz w:val="23"/>
                <w:szCs w:val="23"/>
              </w:rPr>
            </w:pPr>
            <w:r>
              <w:t>El catálogo de disposición y guía de archivo documental;</w:t>
            </w:r>
          </w:p>
        </w:tc>
        <w:tc>
          <w:tcPr>
            <w:tcW w:w="1605" w:type="dxa"/>
          </w:tcPr>
          <w:p w14:paraId="138F2F75" w14:textId="3AC205F2" w:rsidR="008E24DD"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729920" behindDoc="1" locked="0" layoutInCell="1" allowOverlap="1" wp14:anchorId="406AD919" wp14:editId="561AE0C4">
                  <wp:simplePos x="0" y="0"/>
                  <wp:positionH relativeFrom="column">
                    <wp:posOffset>224790</wp:posOffset>
                  </wp:positionH>
                  <wp:positionV relativeFrom="paragraph">
                    <wp:posOffset>194945</wp:posOffset>
                  </wp:positionV>
                  <wp:extent cx="447675" cy="454025"/>
                  <wp:effectExtent l="0" t="0" r="9525" b="3175"/>
                  <wp:wrapSquare wrapText="bothSides"/>
                  <wp:docPr id="46" name="Imagen 46"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4A2E39" w14:textId="0AB41CD0" w:rsidR="006E266B" w:rsidRDefault="006E266B" w:rsidP="006E266B">
            <w:pPr>
              <w:pStyle w:val="NormalWeb"/>
              <w:spacing w:before="0" w:beforeAutospacing="0" w:after="225" w:afterAutospacing="0"/>
              <w:jc w:val="both"/>
              <w:rPr>
                <w:rFonts w:ascii="Arial" w:hAnsi="Arial" w:cs="Arial"/>
                <w:color w:val="000000"/>
                <w:sz w:val="23"/>
                <w:szCs w:val="23"/>
              </w:rPr>
            </w:pPr>
          </w:p>
        </w:tc>
        <w:tc>
          <w:tcPr>
            <w:tcW w:w="1737" w:type="dxa"/>
          </w:tcPr>
          <w:p w14:paraId="055611FD" w14:textId="0A46E212" w:rsidR="006E266B" w:rsidRDefault="006E266B" w:rsidP="006E266B">
            <w:pPr>
              <w:pStyle w:val="NormalWeb"/>
              <w:spacing w:before="0" w:beforeAutospacing="0" w:after="225" w:afterAutospacing="0"/>
              <w:jc w:val="center"/>
              <w:rPr>
                <w:rFonts w:ascii="Arial" w:hAnsi="Arial" w:cs="Arial"/>
                <w:color w:val="000000"/>
                <w:sz w:val="23"/>
                <w:szCs w:val="23"/>
              </w:rPr>
            </w:pPr>
            <w:r w:rsidRPr="00F667BA">
              <w:rPr>
                <w:rFonts w:ascii="Arial" w:hAnsi="Arial" w:cs="Arial"/>
                <w:color w:val="000000"/>
                <w:sz w:val="23"/>
                <w:szCs w:val="23"/>
              </w:rPr>
              <w:t>Trimestral</w:t>
            </w:r>
          </w:p>
        </w:tc>
      </w:tr>
      <w:tr w:rsidR="006E266B" w14:paraId="13F5FF1E" w14:textId="51FCBF98" w:rsidTr="00081478">
        <w:tc>
          <w:tcPr>
            <w:tcW w:w="1210" w:type="dxa"/>
          </w:tcPr>
          <w:p w14:paraId="677D7AD6" w14:textId="692DD8A6" w:rsidR="006E266B" w:rsidRDefault="006E266B" w:rsidP="006E266B">
            <w:pPr>
              <w:pStyle w:val="NormalWeb"/>
              <w:spacing w:before="0" w:beforeAutospacing="0" w:after="225" w:afterAutospacing="0"/>
              <w:jc w:val="center"/>
              <w:rPr>
                <w:rFonts w:ascii="Arial" w:hAnsi="Arial" w:cs="Arial"/>
                <w:color w:val="000000"/>
                <w:sz w:val="23"/>
                <w:szCs w:val="23"/>
              </w:rPr>
            </w:pPr>
            <w:r>
              <w:t>XLVI.</w:t>
            </w:r>
          </w:p>
        </w:tc>
        <w:tc>
          <w:tcPr>
            <w:tcW w:w="4276" w:type="dxa"/>
          </w:tcPr>
          <w:p w14:paraId="53DE4393" w14:textId="375C40C7" w:rsidR="006E266B" w:rsidRDefault="006E266B" w:rsidP="006E266B">
            <w:pPr>
              <w:pStyle w:val="NormalWeb"/>
              <w:spacing w:before="0" w:beforeAutospacing="0" w:after="225" w:afterAutospacing="0"/>
              <w:jc w:val="both"/>
              <w:rPr>
                <w:rFonts w:ascii="Arial" w:hAnsi="Arial" w:cs="Arial"/>
                <w:color w:val="000000"/>
                <w:sz w:val="23"/>
                <w:szCs w:val="23"/>
              </w:rPr>
            </w:pPr>
            <w:proofErr w:type="spellStart"/>
            <w:r>
              <w:t>Las</w:t>
            </w:r>
            <w:proofErr w:type="spellEnd"/>
            <w:r>
              <w:t xml:space="preserve"> actas de sesiones ordinarias y extraordinarias, así como las opiniones y recomendaciones que emitan, en su caso, los consejos consultivos;</w:t>
            </w:r>
          </w:p>
        </w:tc>
        <w:tc>
          <w:tcPr>
            <w:tcW w:w="1605" w:type="dxa"/>
          </w:tcPr>
          <w:p w14:paraId="10D34475" w14:textId="3C813762"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731968" behindDoc="1" locked="0" layoutInCell="1" allowOverlap="1" wp14:anchorId="44368231" wp14:editId="32430E27">
                  <wp:simplePos x="0" y="0"/>
                  <wp:positionH relativeFrom="column">
                    <wp:posOffset>224790</wp:posOffset>
                  </wp:positionH>
                  <wp:positionV relativeFrom="paragraph">
                    <wp:posOffset>217170</wp:posOffset>
                  </wp:positionV>
                  <wp:extent cx="447675" cy="454025"/>
                  <wp:effectExtent l="0" t="0" r="9525" b="3175"/>
                  <wp:wrapSquare wrapText="bothSides"/>
                  <wp:docPr id="47" name="Imagen 47"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684F1C42" w14:textId="2A1A7886" w:rsidR="006E266B" w:rsidRDefault="006E266B" w:rsidP="006E266B">
            <w:pPr>
              <w:pStyle w:val="NormalWeb"/>
              <w:spacing w:before="0" w:beforeAutospacing="0" w:after="225" w:afterAutospacing="0"/>
              <w:jc w:val="center"/>
              <w:rPr>
                <w:rFonts w:ascii="Arial" w:hAnsi="Arial" w:cs="Arial"/>
                <w:color w:val="000000"/>
                <w:sz w:val="23"/>
                <w:szCs w:val="23"/>
              </w:rPr>
            </w:pPr>
            <w:r w:rsidRPr="00341304">
              <w:rPr>
                <w:rFonts w:ascii="Arial" w:hAnsi="Arial" w:cs="Arial"/>
                <w:color w:val="000000"/>
                <w:sz w:val="23"/>
                <w:szCs w:val="23"/>
              </w:rPr>
              <w:t>Trimestral</w:t>
            </w:r>
          </w:p>
        </w:tc>
      </w:tr>
      <w:tr w:rsidR="006E266B" w14:paraId="1F752828" w14:textId="3DFBFB59" w:rsidTr="00081478">
        <w:tc>
          <w:tcPr>
            <w:tcW w:w="1210" w:type="dxa"/>
          </w:tcPr>
          <w:p w14:paraId="5F48E7BB" w14:textId="4EBD6F92" w:rsidR="006E266B" w:rsidRDefault="006E266B" w:rsidP="006E266B">
            <w:pPr>
              <w:pStyle w:val="NormalWeb"/>
              <w:spacing w:before="0" w:beforeAutospacing="0" w:after="225" w:afterAutospacing="0"/>
              <w:jc w:val="center"/>
              <w:rPr>
                <w:rFonts w:ascii="Arial" w:hAnsi="Arial" w:cs="Arial"/>
                <w:color w:val="000000"/>
                <w:sz w:val="23"/>
                <w:szCs w:val="23"/>
              </w:rPr>
            </w:pPr>
            <w:r>
              <w:lastRenderedPageBreak/>
              <w:t>XLVII.</w:t>
            </w:r>
          </w:p>
        </w:tc>
        <w:tc>
          <w:tcPr>
            <w:tcW w:w="4276" w:type="dxa"/>
          </w:tcPr>
          <w:p w14:paraId="0AEED5DE" w14:textId="791FA9AE" w:rsidR="006E266B" w:rsidRDefault="006E266B" w:rsidP="006E266B">
            <w:pPr>
              <w:pStyle w:val="NormalWeb"/>
              <w:spacing w:before="0" w:beforeAutospacing="0" w:after="225" w:afterAutospacing="0"/>
              <w:jc w:val="both"/>
              <w:rPr>
                <w:rFonts w:ascii="Arial" w:hAnsi="Arial" w:cs="Arial"/>
                <w:color w:val="000000"/>
                <w:sz w:val="23"/>
                <w:szCs w:val="23"/>
              </w:rPr>
            </w:pPr>
            <w:r>
              <w:t>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 y</w:t>
            </w:r>
          </w:p>
        </w:tc>
        <w:tc>
          <w:tcPr>
            <w:tcW w:w="1605" w:type="dxa"/>
          </w:tcPr>
          <w:p w14:paraId="078F4C77" w14:textId="4E28AC7D" w:rsidR="006E266B" w:rsidRDefault="008E24DD" w:rsidP="006E266B">
            <w:pPr>
              <w:pStyle w:val="NormalWeb"/>
              <w:spacing w:before="0" w:beforeAutospacing="0" w:after="225" w:afterAutospacing="0"/>
              <w:jc w:val="both"/>
              <w:rPr>
                <w:rFonts w:ascii="Arial" w:hAnsi="Arial" w:cs="Arial"/>
                <w:color w:val="000000"/>
                <w:sz w:val="23"/>
                <w:szCs w:val="23"/>
              </w:rPr>
            </w:pPr>
            <w:r w:rsidRPr="002C01C9">
              <w:rPr>
                <w:noProof/>
              </w:rPr>
              <w:drawing>
                <wp:anchor distT="0" distB="0" distL="114300" distR="114300" simplePos="0" relativeHeight="251734016" behindDoc="1" locked="0" layoutInCell="1" allowOverlap="1" wp14:anchorId="096E0411" wp14:editId="2720E634">
                  <wp:simplePos x="0" y="0"/>
                  <wp:positionH relativeFrom="column">
                    <wp:posOffset>262890</wp:posOffset>
                  </wp:positionH>
                  <wp:positionV relativeFrom="paragraph">
                    <wp:posOffset>854710</wp:posOffset>
                  </wp:positionV>
                  <wp:extent cx="447675" cy="454025"/>
                  <wp:effectExtent l="0" t="0" r="9525" b="3175"/>
                  <wp:wrapSquare wrapText="bothSides"/>
                  <wp:docPr id="48" name="Imagen 48"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37" w:type="dxa"/>
          </w:tcPr>
          <w:p w14:paraId="06E66A57" w14:textId="548E7941" w:rsidR="006E266B" w:rsidRDefault="006E266B" w:rsidP="006E266B">
            <w:pPr>
              <w:pStyle w:val="NormalWeb"/>
              <w:spacing w:before="0" w:beforeAutospacing="0" w:after="225" w:afterAutospacing="0"/>
              <w:jc w:val="center"/>
              <w:rPr>
                <w:rFonts w:ascii="Arial" w:hAnsi="Arial" w:cs="Arial"/>
                <w:color w:val="000000"/>
                <w:sz w:val="23"/>
                <w:szCs w:val="23"/>
              </w:rPr>
            </w:pPr>
            <w:r w:rsidRPr="00341304">
              <w:rPr>
                <w:rFonts w:ascii="Arial" w:hAnsi="Arial" w:cs="Arial"/>
                <w:color w:val="000000"/>
                <w:sz w:val="23"/>
                <w:szCs w:val="23"/>
              </w:rPr>
              <w:t>Trimestral</w:t>
            </w:r>
          </w:p>
        </w:tc>
      </w:tr>
      <w:tr w:rsidR="00AE470D" w14:paraId="0AC5AC51" w14:textId="508A3963" w:rsidTr="00081478">
        <w:tc>
          <w:tcPr>
            <w:tcW w:w="1210" w:type="dxa"/>
          </w:tcPr>
          <w:p w14:paraId="6C923F79" w14:textId="4F83C79D" w:rsidR="00AE470D" w:rsidRDefault="00081478" w:rsidP="006161EC">
            <w:pPr>
              <w:pStyle w:val="NormalWeb"/>
              <w:spacing w:before="0" w:beforeAutospacing="0" w:after="225" w:afterAutospacing="0"/>
              <w:jc w:val="center"/>
              <w:rPr>
                <w:rFonts w:ascii="Arial" w:hAnsi="Arial" w:cs="Arial"/>
                <w:color w:val="000000"/>
                <w:sz w:val="23"/>
                <w:szCs w:val="23"/>
              </w:rPr>
            </w:pPr>
            <w:r>
              <w:t>XLVIII.</w:t>
            </w:r>
          </w:p>
        </w:tc>
        <w:tc>
          <w:tcPr>
            <w:tcW w:w="4276" w:type="dxa"/>
          </w:tcPr>
          <w:p w14:paraId="419A06F5" w14:textId="680CD63D" w:rsidR="00AE470D" w:rsidRDefault="008D0270" w:rsidP="006161EC">
            <w:pPr>
              <w:pStyle w:val="NormalWeb"/>
              <w:spacing w:before="0" w:beforeAutospacing="0" w:after="225" w:afterAutospacing="0"/>
              <w:jc w:val="both"/>
              <w:rPr>
                <w:rFonts w:ascii="Arial" w:hAnsi="Arial" w:cs="Arial"/>
                <w:color w:val="000000"/>
                <w:sz w:val="23"/>
                <w:szCs w:val="23"/>
              </w:rPr>
            </w:pPr>
            <w:r>
              <w:t>Cualquier otra información que sea de utilidad o se considere relevante, además de la que, con base en la información estadística, responda a las preguntas hechas con más frecuencia por el público.</w:t>
            </w:r>
          </w:p>
        </w:tc>
        <w:tc>
          <w:tcPr>
            <w:tcW w:w="1605" w:type="dxa"/>
          </w:tcPr>
          <w:p w14:paraId="4D09C489" w14:textId="05E3ED47" w:rsidR="00AE470D" w:rsidRDefault="008E24DD" w:rsidP="00D82CF1">
            <w:pPr>
              <w:pStyle w:val="NormalWeb"/>
              <w:spacing w:before="0" w:beforeAutospacing="0" w:after="225" w:afterAutospacing="0"/>
              <w:jc w:val="both"/>
              <w:rPr>
                <w:rFonts w:ascii="Arial" w:hAnsi="Arial" w:cs="Arial"/>
                <w:color w:val="000000"/>
                <w:sz w:val="23"/>
                <w:szCs w:val="23"/>
              </w:rPr>
            </w:pPr>
            <w:bookmarkStart w:id="0" w:name="_GoBack"/>
            <w:r w:rsidRPr="002C01C9">
              <w:rPr>
                <w:noProof/>
              </w:rPr>
              <w:drawing>
                <wp:anchor distT="0" distB="0" distL="114300" distR="114300" simplePos="0" relativeHeight="251736064" behindDoc="1" locked="0" layoutInCell="1" allowOverlap="1" wp14:anchorId="14127D89" wp14:editId="73A4A3FA">
                  <wp:simplePos x="0" y="0"/>
                  <wp:positionH relativeFrom="column">
                    <wp:posOffset>215265</wp:posOffset>
                  </wp:positionH>
                  <wp:positionV relativeFrom="paragraph">
                    <wp:posOffset>160655</wp:posOffset>
                  </wp:positionV>
                  <wp:extent cx="447675" cy="454025"/>
                  <wp:effectExtent l="0" t="0" r="9525" b="3175"/>
                  <wp:wrapSquare wrapText="bothSides"/>
                  <wp:docPr id="49" name="Imagen 49" descr="palomita I - Mexid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omita I - Mexidi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tc>
        <w:tc>
          <w:tcPr>
            <w:tcW w:w="1737" w:type="dxa"/>
          </w:tcPr>
          <w:p w14:paraId="61C86421" w14:textId="02E64FC6" w:rsidR="00AE470D" w:rsidRDefault="0074326E" w:rsidP="006E266B">
            <w:pPr>
              <w:pStyle w:val="NormalWeb"/>
              <w:spacing w:before="0" w:beforeAutospacing="0" w:after="225" w:afterAutospacing="0"/>
              <w:jc w:val="center"/>
              <w:rPr>
                <w:rFonts w:ascii="Arial" w:hAnsi="Arial" w:cs="Arial"/>
                <w:color w:val="000000"/>
                <w:sz w:val="23"/>
                <w:szCs w:val="23"/>
              </w:rPr>
            </w:pPr>
            <w:r>
              <w:rPr>
                <w:rFonts w:ascii="Arial" w:hAnsi="Arial" w:cs="Arial"/>
                <w:color w:val="000000"/>
                <w:sz w:val="23"/>
                <w:szCs w:val="23"/>
              </w:rPr>
              <w:t xml:space="preserve">Anual </w:t>
            </w:r>
          </w:p>
        </w:tc>
      </w:tr>
    </w:tbl>
    <w:p w14:paraId="23FF5A30" w14:textId="1633B2F0" w:rsidR="00AE470D" w:rsidRDefault="00AE470D" w:rsidP="00AE470D">
      <w:pPr>
        <w:pStyle w:val="NormalWeb"/>
        <w:shd w:val="clear" w:color="auto" w:fill="FFFFFF"/>
        <w:spacing w:before="0" w:beforeAutospacing="0" w:after="225" w:afterAutospacing="0"/>
        <w:jc w:val="both"/>
        <w:rPr>
          <w:rFonts w:ascii="Arial" w:hAnsi="Arial" w:cs="Arial"/>
          <w:color w:val="000000"/>
          <w:sz w:val="23"/>
          <w:szCs w:val="23"/>
        </w:rPr>
      </w:pPr>
    </w:p>
    <w:p w14:paraId="58647050" w14:textId="20357FB6" w:rsidR="00AE470D" w:rsidRDefault="00AE470D" w:rsidP="00AE470D">
      <w:pPr>
        <w:pStyle w:val="NormalWeb"/>
        <w:shd w:val="clear" w:color="auto" w:fill="FFFFFF"/>
        <w:spacing w:before="0" w:beforeAutospacing="0" w:after="225" w:afterAutospacing="0"/>
        <w:jc w:val="both"/>
        <w:rPr>
          <w:rFonts w:ascii="Arial" w:hAnsi="Arial" w:cs="Arial"/>
          <w:color w:val="000000"/>
          <w:sz w:val="23"/>
          <w:szCs w:val="23"/>
        </w:rPr>
      </w:pPr>
    </w:p>
    <w:p w14:paraId="3F712A01" w14:textId="77777777" w:rsidR="00AE470D" w:rsidRDefault="00AE470D" w:rsidP="00AE470D">
      <w:pPr>
        <w:pStyle w:val="NormalWeb"/>
        <w:shd w:val="clear" w:color="auto" w:fill="FFFFFF"/>
        <w:spacing w:before="0" w:beforeAutospacing="0" w:after="225" w:afterAutospacing="0"/>
        <w:jc w:val="both"/>
        <w:rPr>
          <w:rFonts w:ascii="Helvetica" w:hAnsi="Helvetica"/>
          <w:color w:val="A8A8A8"/>
          <w:sz w:val="23"/>
          <w:szCs w:val="23"/>
        </w:rPr>
      </w:pPr>
    </w:p>
    <w:p w14:paraId="32308764" w14:textId="77777777" w:rsidR="00AE470D" w:rsidRDefault="00AE470D" w:rsidP="00AE470D">
      <w:pPr>
        <w:rPr>
          <w:b/>
          <w:noProof/>
          <w:lang w:eastAsia="es-MX"/>
        </w:rPr>
      </w:pPr>
    </w:p>
    <w:p w14:paraId="0AC6D7A8" w14:textId="77777777" w:rsidR="00AE470D" w:rsidRPr="00847A40" w:rsidRDefault="00AE470D" w:rsidP="00AE470D">
      <w:pPr>
        <w:rPr>
          <w:b/>
          <w:noProof/>
          <w:lang w:eastAsia="es-MX"/>
        </w:rPr>
      </w:pPr>
    </w:p>
    <w:p w14:paraId="3EE1B8B1" w14:textId="7D8FD3FF" w:rsidR="007C42FA" w:rsidRPr="00AE470D" w:rsidRDefault="007C42FA" w:rsidP="00AE470D"/>
    <w:sectPr w:rsidR="007C42FA" w:rsidRPr="00AE470D" w:rsidSect="006A6E64">
      <w:headerReference w:type="default" r:id="rId9"/>
      <w:pgSz w:w="12240" w:h="15840"/>
      <w:pgMar w:top="1418" w:right="1701" w:bottom="1418" w:left="1701" w:header="1418"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F582F0" w16cid:durableId="2AE97020"/>
  <w16cid:commentId w16cid:paraId="64FAE0C7" w16cid:durableId="2AE96FBD"/>
  <w16cid:commentId w16cid:paraId="65AB0D0C" w16cid:durableId="2AE9712C"/>
  <w16cid:commentId w16cid:paraId="1686D5C9" w16cid:durableId="2AE97DC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1D166" w14:textId="77777777" w:rsidR="002E6FBF" w:rsidRDefault="002E6FBF" w:rsidP="001C51E8">
      <w:r>
        <w:separator/>
      </w:r>
    </w:p>
  </w:endnote>
  <w:endnote w:type="continuationSeparator" w:id="0">
    <w:p w14:paraId="72D80C08" w14:textId="77777777" w:rsidR="002E6FBF" w:rsidRDefault="002E6FBF" w:rsidP="001C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QuatroSlab-Bold">
    <w:panose1 w:val="00000000000000000000"/>
    <w:charset w:val="00"/>
    <w:family w:val="roman"/>
    <w:notTrueType/>
    <w:pitch w:val="default"/>
    <w:sig w:usb0="00000003" w:usb1="00000000" w:usb2="00000000" w:usb3="00000000" w:csb0="00000001" w:csb1="00000000"/>
  </w:font>
  <w:font w:name="QuatroSlab-Semi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DD826" w14:textId="77777777" w:rsidR="002E6FBF" w:rsidRDefault="002E6FBF" w:rsidP="001C51E8">
      <w:r>
        <w:separator/>
      </w:r>
    </w:p>
  </w:footnote>
  <w:footnote w:type="continuationSeparator" w:id="0">
    <w:p w14:paraId="4BD19106" w14:textId="77777777" w:rsidR="002E6FBF" w:rsidRDefault="002E6FBF" w:rsidP="001C51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86CB2" w14:textId="13E40A9B" w:rsidR="004252E6" w:rsidRDefault="004252E6" w:rsidP="004252E6">
    <w:pPr>
      <w:pStyle w:val="Encabezado"/>
    </w:pPr>
    <w:r>
      <w:rPr>
        <w:noProof/>
        <w:lang w:eastAsia="es-MX"/>
      </w:rPr>
      <w:drawing>
        <wp:anchor distT="0" distB="0" distL="114300" distR="114300" simplePos="0" relativeHeight="251672576" behindDoc="0" locked="0" layoutInCell="1" allowOverlap="1" wp14:anchorId="0A409CAE" wp14:editId="57572EB4">
          <wp:simplePos x="0" y="0"/>
          <wp:positionH relativeFrom="column">
            <wp:posOffset>3693795</wp:posOffset>
          </wp:positionH>
          <wp:positionV relativeFrom="paragraph">
            <wp:posOffset>-381000</wp:posOffset>
          </wp:positionV>
          <wp:extent cx="2046605" cy="801370"/>
          <wp:effectExtent l="0" t="0" r="0" b="0"/>
          <wp:wrapSquare wrapText="bothSides"/>
          <wp:docPr id="20" name="Imagen 20" descr="C:\Users\RAÚL\Downloads\LOGOARTEC copia.png"/>
          <wp:cNvGraphicFramePr/>
          <a:graphic xmlns:a="http://schemas.openxmlformats.org/drawingml/2006/main">
            <a:graphicData uri="http://schemas.openxmlformats.org/drawingml/2006/picture">
              <pic:pic xmlns:pic="http://schemas.openxmlformats.org/drawingml/2006/picture">
                <pic:nvPicPr>
                  <pic:cNvPr id="2" name="Imagen 2" descr="C:\Users\RAÚL\Downloads\LOGOARTEC copia.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6605" cy="801370"/>
                  </a:xfrm>
                  <a:prstGeom prst="rect">
                    <a:avLst/>
                  </a:prstGeom>
                  <a:noFill/>
                  <a:ln>
                    <a:noFill/>
                  </a:ln>
                </pic:spPr>
              </pic:pic>
            </a:graphicData>
          </a:graphic>
        </wp:anchor>
      </w:drawing>
    </w:r>
    <w:r>
      <w:rPr>
        <w:noProof/>
        <w:lang w:eastAsia="es-MX"/>
      </w:rPr>
      <w:drawing>
        <wp:anchor distT="0" distB="0" distL="114300" distR="114300" simplePos="0" relativeHeight="251673600" behindDoc="0" locked="0" layoutInCell="1" allowOverlap="1" wp14:anchorId="0EE73A02" wp14:editId="05399034">
          <wp:simplePos x="0" y="0"/>
          <wp:positionH relativeFrom="column">
            <wp:posOffset>-135255</wp:posOffset>
          </wp:positionH>
          <wp:positionV relativeFrom="paragraph">
            <wp:posOffset>-424180</wp:posOffset>
          </wp:positionV>
          <wp:extent cx="2847975" cy="801370"/>
          <wp:effectExtent l="0" t="0" r="9525" b="0"/>
          <wp:wrapSquare wrapText="bothSides"/>
          <wp:docPr id="19" name="Imagen 19"/>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a:extLst>
                      <a:ext uri="{28A0092B-C50C-407E-A947-70E740481C1C}">
                        <a14:useLocalDpi xmlns:a14="http://schemas.microsoft.com/office/drawing/2010/main" val="0"/>
                      </a:ext>
                    </a:extLst>
                  </a:blip>
                  <a:srcRect r="51369"/>
                  <a:stretch/>
                </pic:blipFill>
                <pic:spPr bwMode="auto">
                  <a:xfrm>
                    <a:off x="0" y="0"/>
                    <a:ext cx="2847975" cy="801370"/>
                  </a:xfrm>
                  <a:prstGeom prst="rect">
                    <a:avLst/>
                  </a:prstGeom>
                  <a:ln>
                    <a:noFill/>
                  </a:ln>
                  <a:extLst>
                    <a:ext uri="{53640926-AAD7-44D8-BBD7-CCE9431645EC}">
                      <a14:shadowObscured xmlns:a14="http://schemas.microsoft.com/office/drawing/2010/main"/>
                    </a:ext>
                  </a:extLst>
                </pic:spPr>
              </pic:pic>
            </a:graphicData>
          </a:graphic>
        </wp:anchor>
      </w:drawing>
    </w:r>
  </w:p>
  <w:p w14:paraId="538EBA09" w14:textId="42CA67AE" w:rsidR="004252E6" w:rsidRDefault="004252E6" w:rsidP="004252E6">
    <w:pPr>
      <w:pStyle w:val="Encabezado"/>
    </w:pPr>
  </w:p>
  <w:p w14:paraId="3B2AFA72" w14:textId="5CE507C4" w:rsidR="001C51E8" w:rsidRPr="004252E6" w:rsidRDefault="001C51E8" w:rsidP="004252E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63E05"/>
    <w:multiLevelType w:val="hybridMultilevel"/>
    <w:tmpl w:val="17FEE61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 w15:restartNumberingAfterBreak="0">
    <w:nsid w:val="2B785F34"/>
    <w:multiLevelType w:val="hybridMultilevel"/>
    <w:tmpl w:val="6624D86A"/>
    <w:lvl w:ilvl="0" w:tplc="050CDD1C">
      <w:start w:val="1"/>
      <w:numFmt w:val="lowerLetter"/>
      <w:lvlText w:val="%1)"/>
      <w:lvlJc w:val="left"/>
      <w:pPr>
        <w:ind w:left="720" w:hanging="360"/>
      </w:pPr>
      <w:rPr>
        <w:rFonts w:asciiTheme="minorHAnsi" w:eastAsiaTheme="minorHAnsi" w:hAnsiTheme="minorHAnsi" w:cstheme="minorBidi"/>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677B1647"/>
    <w:multiLevelType w:val="hybridMultilevel"/>
    <w:tmpl w:val="D396A1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F420B28"/>
    <w:multiLevelType w:val="hybridMultilevel"/>
    <w:tmpl w:val="F5EC139A"/>
    <w:lvl w:ilvl="0" w:tplc="644078F8">
      <w:start w:val="1"/>
      <w:numFmt w:val="decimal"/>
      <w:lvlText w:val="%1."/>
      <w:lvlJc w:val="lef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73C1042A"/>
    <w:multiLevelType w:val="hybridMultilevel"/>
    <w:tmpl w:val="00D8B08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828765A"/>
    <w:multiLevelType w:val="hybridMultilevel"/>
    <w:tmpl w:val="3C12122E"/>
    <w:lvl w:ilvl="0" w:tplc="82BCCE4A">
      <w:start w:val="1"/>
      <w:numFmt w:val="lowerLetter"/>
      <w:lvlText w:val="%1)"/>
      <w:lvlJc w:val="left"/>
      <w:pPr>
        <w:ind w:left="644" w:hanging="360"/>
      </w:pPr>
      <w:rPr>
        <w:rFonts w:hint="default"/>
      </w:rPr>
    </w:lvl>
    <w:lvl w:ilvl="1" w:tplc="C2003268">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49E"/>
    <w:rsid w:val="00004AAD"/>
    <w:rsid w:val="00006B3C"/>
    <w:rsid w:val="00010E47"/>
    <w:rsid w:val="000165AA"/>
    <w:rsid w:val="00016D53"/>
    <w:rsid w:val="000313EA"/>
    <w:rsid w:val="00036D16"/>
    <w:rsid w:val="00050834"/>
    <w:rsid w:val="000553B5"/>
    <w:rsid w:val="00056136"/>
    <w:rsid w:val="00056C9E"/>
    <w:rsid w:val="000654B4"/>
    <w:rsid w:val="00067446"/>
    <w:rsid w:val="0007167A"/>
    <w:rsid w:val="00081478"/>
    <w:rsid w:val="00081994"/>
    <w:rsid w:val="00087ED1"/>
    <w:rsid w:val="000E204E"/>
    <w:rsid w:val="00112040"/>
    <w:rsid w:val="00132A40"/>
    <w:rsid w:val="001368BC"/>
    <w:rsid w:val="0014068E"/>
    <w:rsid w:val="001524CA"/>
    <w:rsid w:val="00156353"/>
    <w:rsid w:val="001652DB"/>
    <w:rsid w:val="00172030"/>
    <w:rsid w:val="001803A5"/>
    <w:rsid w:val="00192009"/>
    <w:rsid w:val="00197EC5"/>
    <w:rsid w:val="001A7538"/>
    <w:rsid w:val="001C51E8"/>
    <w:rsid w:val="001E6DDF"/>
    <w:rsid w:val="00203AAA"/>
    <w:rsid w:val="00217CD9"/>
    <w:rsid w:val="0023739C"/>
    <w:rsid w:val="00243230"/>
    <w:rsid w:val="002501B8"/>
    <w:rsid w:val="00260B2A"/>
    <w:rsid w:val="00264E05"/>
    <w:rsid w:val="00281002"/>
    <w:rsid w:val="00297E7E"/>
    <w:rsid w:val="002A63EA"/>
    <w:rsid w:val="002B5207"/>
    <w:rsid w:val="002C31A3"/>
    <w:rsid w:val="002C40A2"/>
    <w:rsid w:val="002E478F"/>
    <w:rsid w:val="002E6FBF"/>
    <w:rsid w:val="002F617D"/>
    <w:rsid w:val="00331459"/>
    <w:rsid w:val="00336E43"/>
    <w:rsid w:val="00342149"/>
    <w:rsid w:val="00342396"/>
    <w:rsid w:val="003524E6"/>
    <w:rsid w:val="00355683"/>
    <w:rsid w:val="00392BD5"/>
    <w:rsid w:val="0039385B"/>
    <w:rsid w:val="003951D5"/>
    <w:rsid w:val="00397DA6"/>
    <w:rsid w:val="003C7179"/>
    <w:rsid w:val="003D52DB"/>
    <w:rsid w:val="003E4419"/>
    <w:rsid w:val="004203DD"/>
    <w:rsid w:val="004252E6"/>
    <w:rsid w:val="00483C78"/>
    <w:rsid w:val="00490F93"/>
    <w:rsid w:val="00491EB3"/>
    <w:rsid w:val="00495E95"/>
    <w:rsid w:val="004B395F"/>
    <w:rsid w:val="004B3BE7"/>
    <w:rsid w:val="004F21C9"/>
    <w:rsid w:val="005330E5"/>
    <w:rsid w:val="00535FA1"/>
    <w:rsid w:val="0055528B"/>
    <w:rsid w:val="00567C1D"/>
    <w:rsid w:val="005951AF"/>
    <w:rsid w:val="005A35B6"/>
    <w:rsid w:val="005B5D2F"/>
    <w:rsid w:val="005D7E1C"/>
    <w:rsid w:val="005F63D6"/>
    <w:rsid w:val="005F6EF9"/>
    <w:rsid w:val="006161EC"/>
    <w:rsid w:val="00621BFE"/>
    <w:rsid w:val="00625297"/>
    <w:rsid w:val="006322BC"/>
    <w:rsid w:val="0063241E"/>
    <w:rsid w:val="00640635"/>
    <w:rsid w:val="00640F13"/>
    <w:rsid w:val="006462EE"/>
    <w:rsid w:val="00647198"/>
    <w:rsid w:val="006A6E64"/>
    <w:rsid w:val="006B6F46"/>
    <w:rsid w:val="006C4ECC"/>
    <w:rsid w:val="006D5315"/>
    <w:rsid w:val="006E266B"/>
    <w:rsid w:val="006E6943"/>
    <w:rsid w:val="007308C2"/>
    <w:rsid w:val="00735F3E"/>
    <w:rsid w:val="00741011"/>
    <w:rsid w:val="0074326E"/>
    <w:rsid w:val="00744C52"/>
    <w:rsid w:val="00753107"/>
    <w:rsid w:val="00765ED9"/>
    <w:rsid w:val="007804F2"/>
    <w:rsid w:val="007B17AA"/>
    <w:rsid w:val="007B55DE"/>
    <w:rsid w:val="007C42FA"/>
    <w:rsid w:val="007D45C3"/>
    <w:rsid w:val="007D4B98"/>
    <w:rsid w:val="008033D0"/>
    <w:rsid w:val="00803529"/>
    <w:rsid w:val="008048AF"/>
    <w:rsid w:val="008221FA"/>
    <w:rsid w:val="008413A5"/>
    <w:rsid w:val="00847DAC"/>
    <w:rsid w:val="008556C2"/>
    <w:rsid w:val="008822BA"/>
    <w:rsid w:val="00895E01"/>
    <w:rsid w:val="008A3634"/>
    <w:rsid w:val="008D0270"/>
    <w:rsid w:val="008E05D2"/>
    <w:rsid w:val="008E24DD"/>
    <w:rsid w:val="008F2C58"/>
    <w:rsid w:val="009012DC"/>
    <w:rsid w:val="00916848"/>
    <w:rsid w:val="0092587F"/>
    <w:rsid w:val="009344CD"/>
    <w:rsid w:val="00951BC0"/>
    <w:rsid w:val="009A1BC5"/>
    <w:rsid w:val="009B542E"/>
    <w:rsid w:val="009E034A"/>
    <w:rsid w:val="009E78AC"/>
    <w:rsid w:val="009F3975"/>
    <w:rsid w:val="00A0677E"/>
    <w:rsid w:val="00A147D6"/>
    <w:rsid w:val="00A24066"/>
    <w:rsid w:val="00A36306"/>
    <w:rsid w:val="00A479BA"/>
    <w:rsid w:val="00A7210B"/>
    <w:rsid w:val="00A8002A"/>
    <w:rsid w:val="00A93C65"/>
    <w:rsid w:val="00AC3348"/>
    <w:rsid w:val="00AD0577"/>
    <w:rsid w:val="00AE470D"/>
    <w:rsid w:val="00B03772"/>
    <w:rsid w:val="00B0713D"/>
    <w:rsid w:val="00B1157D"/>
    <w:rsid w:val="00B11AF9"/>
    <w:rsid w:val="00B2067C"/>
    <w:rsid w:val="00B46475"/>
    <w:rsid w:val="00B71A28"/>
    <w:rsid w:val="00BC33A3"/>
    <w:rsid w:val="00BD11B8"/>
    <w:rsid w:val="00C51001"/>
    <w:rsid w:val="00C6501A"/>
    <w:rsid w:val="00C71937"/>
    <w:rsid w:val="00C77AFE"/>
    <w:rsid w:val="00C835C7"/>
    <w:rsid w:val="00CB0EA4"/>
    <w:rsid w:val="00CB1DC2"/>
    <w:rsid w:val="00CD0BCA"/>
    <w:rsid w:val="00D33D1F"/>
    <w:rsid w:val="00D4497A"/>
    <w:rsid w:val="00D528C3"/>
    <w:rsid w:val="00D529F2"/>
    <w:rsid w:val="00D77507"/>
    <w:rsid w:val="00D971DF"/>
    <w:rsid w:val="00DC18D1"/>
    <w:rsid w:val="00DC2B75"/>
    <w:rsid w:val="00DC4A93"/>
    <w:rsid w:val="00DC6BD2"/>
    <w:rsid w:val="00DD4E67"/>
    <w:rsid w:val="00DF23B2"/>
    <w:rsid w:val="00E00659"/>
    <w:rsid w:val="00E069B3"/>
    <w:rsid w:val="00E2145D"/>
    <w:rsid w:val="00E35489"/>
    <w:rsid w:val="00E43EC5"/>
    <w:rsid w:val="00E56E0A"/>
    <w:rsid w:val="00E879E8"/>
    <w:rsid w:val="00E9249E"/>
    <w:rsid w:val="00EB19C5"/>
    <w:rsid w:val="00EB2A7D"/>
    <w:rsid w:val="00EB64C9"/>
    <w:rsid w:val="00EF24A7"/>
    <w:rsid w:val="00EF2D37"/>
    <w:rsid w:val="00EF4077"/>
    <w:rsid w:val="00EF53E7"/>
    <w:rsid w:val="00F07B71"/>
    <w:rsid w:val="00F26529"/>
    <w:rsid w:val="00F9395E"/>
    <w:rsid w:val="00F95D39"/>
    <w:rsid w:val="00FC7382"/>
    <w:rsid w:val="00FD4200"/>
    <w:rsid w:val="00FF2F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36BE4"/>
  <w15:chartTrackingRefBased/>
  <w15:docId w15:val="{B2E0FCAE-5689-4744-B030-93D8694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D0"/>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9249E"/>
    <w:rPr>
      <w:b/>
      <w:bCs/>
    </w:rPr>
  </w:style>
  <w:style w:type="paragraph" w:styleId="Encabezado">
    <w:name w:val="header"/>
    <w:basedOn w:val="Normal"/>
    <w:link w:val="EncabezadoCar"/>
    <w:unhideWhenUsed/>
    <w:rsid w:val="001C51E8"/>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rsid w:val="001C51E8"/>
  </w:style>
  <w:style w:type="paragraph" w:styleId="Piedepgina">
    <w:name w:val="footer"/>
    <w:basedOn w:val="Normal"/>
    <w:link w:val="PiedepginaCar"/>
    <w:uiPriority w:val="99"/>
    <w:unhideWhenUsed/>
    <w:rsid w:val="001C51E8"/>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1C51E8"/>
  </w:style>
  <w:style w:type="character" w:styleId="Hipervnculo">
    <w:name w:val="Hyperlink"/>
    <w:basedOn w:val="Fuentedeprrafopredeter"/>
    <w:uiPriority w:val="99"/>
    <w:unhideWhenUsed/>
    <w:rsid w:val="009B542E"/>
    <w:rPr>
      <w:color w:val="0000FF"/>
      <w:u w:val="single"/>
    </w:rPr>
  </w:style>
  <w:style w:type="paragraph" w:styleId="Sinespaciado">
    <w:name w:val="No Spacing"/>
    <w:link w:val="SinespaciadoCar"/>
    <w:uiPriority w:val="1"/>
    <w:qFormat/>
    <w:rsid w:val="009B542E"/>
    <w:pPr>
      <w:spacing w:after="0" w:line="240" w:lineRule="auto"/>
    </w:pPr>
  </w:style>
  <w:style w:type="character" w:customStyle="1" w:styleId="SinespaciadoCar">
    <w:name w:val="Sin espaciado Car"/>
    <w:basedOn w:val="Fuentedeprrafopredeter"/>
    <w:link w:val="Sinespaciado"/>
    <w:uiPriority w:val="1"/>
    <w:locked/>
    <w:rsid w:val="009B542E"/>
  </w:style>
  <w:style w:type="table" w:styleId="Tablaconcuadrcula">
    <w:name w:val="Table Grid"/>
    <w:basedOn w:val="Tablanormal"/>
    <w:uiPriority w:val="59"/>
    <w:rsid w:val="0039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33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class">
    <w:name w:val="sclass"/>
    <w:basedOn w:val="Fuentedeprrafopredeter"/>
    <w:rsid w:val="008033D0"/>
  </w:style>
  <w:style w:type="paragraph" w:styleId="Textodeglobo">
    <w:name w:val="Balloon Text"/>
    <w:basedOn w:val="Normal"/>
    <w:link w:val="TextodegloboCar"/>
    <w:uiPriority w:val="99"/>
    <w:semiHidden/>
    <w:unhideWhenUsed/>
    <w:rsid w:val="00006B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B3C"/>
    <w:rPr>
      <w:rFonts w:ascii="Segoe UI" w:eastAsia="Times New Roman" w:hAnsi="Segoe UI" w:cs="Segoe UI"/>
      <w:sz w:val="18"/>
      <w:szCs w:val="18"/>
      <w:lang w:val="es-ES_tradnl" w:eastAsia="es-ES_tradnl"/>
    </w:rPr>
  </w:style>
  <w:style w:type="paragraph" w:styleId="Prrafodelista">
    <w:name w:val="List Paragraph"/>
    <w:aliases w:val="Viñetas"/>
    <w:basedOn w:val="Normal"/>
    <w:link w:val="PrrafodelistaCar"/>
    <w:uiPriority w:val="34"/>
    <w:qFormat/>
    <w:rsid w:val="00DC6BD2"/>
    <w:pPr>
      <w:spacing w:after="200" w:line="276" w:lineRule="auto"/>
      <w:ind w:left="720"/>
      <w:contextualSpacing/>
    </w:pPr>
    <w:rPr>
      <w:rFonts w:asciiTheme="minorHAnsi" w:eastAsiaTheme="minorHAnsi" w:hAnsiTheme="minorHAnsi" w:cstheme="minorBidi"/>
      <w:sz w:val="22"/>
      <w:szCs w:val="22"/>
      <w:lang w:val="es-MX" w:eastAsia="en-US"/>
    </w:rPr>
  </w:style>
  <w:style w:type="character" w:customStyle="1" w:styleId="PrrafodelistaCar">
    <w:name w:val="Párrafo de lista Car"/>
    <w:aliases w:val="Viñetas Car"/>
    <w:basedOn w:val="Fuentedeprrafopredeter"/>
    <w:link w:val="Prrafodelista"/>
    <w:uiPriority w:val="34"/>
    <w:locked/>
    <w:rsid w:val="00DC6BD2"/>
  </w:style>
  <w:style w:type="paragraph" w:styleId="NormalWeb">
    <w:name w:val="Normal (Web)"/>
    <w:basedOn w:val="Normal"/>
    <w:uiPriority w:val="99"/>
    <w:unhideWhenUsed/>
    <w:rsid w:val="00F26529"/>
    <w:pPr>
      <w:spacing w:before="100" w:beforeAutospacing="1" w:after="100" w:afterAutospacing="1"/>
    </w:pPr>
    <w:rPr>
      <w:lang w:val="es-MX" w:eastAsia="es-MX"/>
    </w:rPr>
  </w:style>
  <w:style w:type="paragraph" w:customStyle="1" w:styleId="v1xmsoplaintext">
    <w:name w:val="v1x_msoplaintext"/>
    <w:basedOn w:val="Normal"/>
    <w:rsid w:val="00625297"/>
    <w:pPr>
      <w:spacing w:before="100" w:beforeAutospacing="1" w:after="100" w:afterAutospacing="1"/>
    </w:pPr>
    <w:rPr>
      <w:lang w:val="es-MX" w:eastAsia="es-MX"/>
    </w:rPr>
  </w:style>
  <w:style w:type="paragraph" w:customStyle="1" w:styleId="v1xmsonormal">
    <w:name w:val="v1x_msonormal"/>
    <w:basedOn w:val="Normal"/>
    <w:rsid w:val="00625297"/>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9A1BC5"/>
    <w:rPr>
      <w:sz w:val="16"/>
      <w:szCs w:val="16"/>
    </w:rPr>
  </w:style>
  <w:style w:type="paragraph" w:styleId="Textocomentario">
    <w:name w:val="annotation text"/>
    <w:basedOn w:val="Normal"/>
    <w:link w:val="TextocomentarioCar"/>
    <w:uiPriority w:val="99"/>
    <w:unhideWhenUsed/>
    <w:rsid w:val="009A1BC5"/>
    <w:rPr>
      <w:sz w:val="20"/>
      <w:szCs w:val="20"/>
    </w:rPr>
  </w:style>
  <w:style w:type="character" w:customStyle="1" w:styleId="TextocomentarioCar">
    <w:name w:val="Texto comentario Car"/>
    <w:basedOn w:val="Fuentedeprrafopredeter"/>
    <w:link w:val="Textocomentario"/>
    <w:uiPriority w:val="99"/>
    <w:rsid w:val="009A1BC5"/>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9A1BC5"/>
    <w:rPr>
      <w:b/>
      <w:bCs/>
    </w:rPr>
  </w:style>
  <w:style w:type="character" w:customStyle="1" w:styleId="AsuntodelcomentarioCar">
    <w:name w:val="Asunto del comentario Car"/>
    <w:basedOn w:val="TextocomentarioCar"/>
    <w:link w:val="Asuntodelcomentario"/>
    <w:uiPriority w:val="99"/>
    <w:semiHidden/>
    <w:rsid w:val="009A1BC5"/>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5661">
      <w:bodyDiv w:val="1"/>
      <w:marLeft w:val="0"/>
      <w:marRight w:val="0"/>
      <w:marTop w:val="0"/>
      <w:marBottom w:val="0"/>
      <w:divBdr>
        <w:top w:val="none" w:sz="0" w:space="0" w:color="auto"/>
        <w:left w:val="none" w:sz="0" w:space="0" w:color="auto"/>
        <w:bottom w:val="none" w:sz="0" w:space="0" w:color="auto"/>
        <w:right w:val="none" w:sz="0" w:space="0" w:color="auto"/>
      </w:divBdr>
    </w:div>
    <w:div w:id="251669022">
      <w:bodyDiv w:val="1"/>
      <w:marLeft w:val="0"/>
      <w:marRight w:val="0"/>
      <w:marTop w:val="0"/>
      <w:marBottom w:val="0"/>
      <w:divBdr>
        <w:top w:val="none" w:sz="0" w:space="0" w:color="auto"/>
        <w:left w:val="none" w:sz="0" w:space="0" w:color="auto"/>
        <w:bottom w:val="none" w:sz="0" w:space="0" w:color="auto"/>
        <w:right w:val="none" w:sz="0" w:space="0" w:color="auto"/>
      </w:divBdr>
    </w:div>
    <w:div w:id="353271159">
      <w:bodyDiv w:val="1"/>
      <w:marLeft w:val="0"/>
      <w:marRight w:val="0"/>
      <w:marTop w:val="0"/>
      <w:marBottom w:val="0"/>
      <w:divBdr>
        <w:top w:val="none" w:sz="0" w:space="0" w:color="auto"/>
        <w:left w:val="none" w:sz="0" w:space="0" w:color="auto"/>
        <w:bottom w:val="none" w:sz="0" w:space="0" w:color="auto"/>
        <w:right w:val="none" w:sz="0" w:space="0" w:color="auto"/>
      </w:divBdr>
    </w:div>
    <w:div w:id="398594741">
      <w:bodyDiv w:val="1"/>
      <w:marLeft w:val="0"/>
      <w:marRight w:val="0"/>
      <w:marTop w:val="0"/>
      <w:marBottom w:val="0"/>
      <w:divBdr>
        <w:top w:val="none" w:sz="0" w:space="0" w:color="auto"/>
        <w:left w:val="none" w:sz="0" w:space="0" w:color="auto"/>
        <w:bottom w:val="none" w:sz="0" w:space="0" w:color="auto"/>
        <w:right w:val="none" w:sz="0" w:space="0" w:color="auto"/>
      </w:divBdr>
    </w:div>
    <w:div w:id="491796357">
      <w:bodyDiv w:val="1"/>
      <w:marLeft w:val="0"/>
      <w:marRight w:val="0"/>
      <w:marTop w:val="0"/>
      <w:marBottom w:val="0"/>
      <w:divBdr>
        <w:top w:val="none" w:sz="0" w:space="0" w:color="auto"/>
        <w:left w:val="none" w:sz="0" w:space="0" w:color="auto"/>
        <w:bottom w:val="none" w:sz="0" w:space="0" w:color="auto"/>
        <w:right w:val="none" w:sz="0" w:space="0" w:color="auto"/>
      </w:divBdr>
    </w:div>
    <w:div w:id="670375372">
      <w:bodyDiv w:val="1"/>
      <w:marLeft w:val="0"/>
      <w:marRight w:val="0"/>
      <w:marTop w:val="0"/>
      <w:marBottom w:val="0"/>
      <w:divBdr>
        <w:top w:val="none" w:sz="0" w:space="0" w:color="auto"/>
        <w:left w:val="none" w:sz="0" w:space="0" w:color="auto"/>
        <w:bottom w:val="none" w:sz="0" w:space="0" w:color="auto"/>
        <w:right w:val="none" w:sz="0" w:space="0" w:color="auto"/>
      </w:divBdr>
    </w:div>
    <w:div w:id="704721972">
      <w:bodyDiv w:val="1"/>
      <w:marLeft w:val="0"/>
      <w:marRight w:val="0"/>
      <w:marTop w:val="0"/>
      <w:marBottom w:val="0"/>
      <w:divBdr>
        <w:top w:val="none" w:sz="0" w:space="0" w:color="auto"/>
        <w:left w:val="none" w:sz="0" w:space="0" w:color="auto"/>
        <w:bottom w:val="none" w:sz="0" w:space="0" w:color="auto"/>
        <w:right w:val="none" w:sz="0" w:space="0" w:color="auto"/>
      </w:divBdr>
    </w:div>
    <w:div w:id="856038134">
      <w:bodyDiv w:val="1"/>
      <w:marLeft w:val="0"/>
      <w:marRight w:val="0"/>
      <w:marTop w:val="0"/>
      <w:marBottom w:val="0"/>
      <w:divBdr>
        <w:top w:val="none" w:sz="0" w:space="0" w:color="auto"/>
        <w:left w:val="none" w:sz="0" w:space="0" w:color="auto"/>
        <w:bottom w:val="none" w:sz="0" w:space="0" w:color="auto"/>
        <w:right w:val="none" w:sz="0" w:space="0" w:color="auto"/>
      </w:divBdr>
    </w:div>
    <w:div w:id="901137253">
      <w:bodyDiv w:val="1"/>
      <w:marLeft w:val="0"/>
      <w:marRight w:val="0"/>
      <w:marTop w:val="0"/>
      <w:marBottom w:val="0"/>
      <w:divBdr>
        <w:top w:val="none" w:sz="0" w:space="0" w:color="auto"/>
        <w:left w:val="none" w:sz="0" w:space="0" w:color="auto"/>
        <w:bottom w:val="none" w:sz="0" w:space="0" w:color="auto"/>
        <w:right w:val="none" w:sz="0" w:space="0" w:color="auto"/>
      </w:divBdr>
    </w:div>
    <w:div w:id="980039810">
      <w:bodyDiv w:val="1"/>
      <w:marLeft w:val="0"/>
      <w:marRight w:val="0"/>
      <w:marTop w:val="0"/>
      <w:marBottom w:val="0"/>
      <w:divBdr>
        <w:top w:val="none" w:sz="0" w:space="0" w:color="auto"/>
        <w:left w:val="none" w:sz="0" w:space="0" w:color="auto"/>
        <w:bottom w:val="none" w:sz="0" w:space="0" w:color="auto"/>
        <w:right w:val="none" w:sz="0" w:space="0" w:color="auto"/>
      </w:divBdr>
    </w:div>
    <w:div w:id="998314650">
      <w:bodyDiv w:val="1"/>
      <w:marLeft w:val="0"/>
      <w:marRight w:val="0"/>
      <w:marTop w:val="0"/>
      <w:marBottom w:val="0"/>
      <w:divBdr>
        <w:top w:val="none" w:sz="0" w:space="0" w:color="auto"/>
        <w:left w:val="none" w:sz="0" w:space="0" w:color="auto"/>
        <w:bottom w:val="none" w:sz="0" w:space="0" w:color="auto"/>
        <w:right w:val="none" w:sz="0" w:space="0" w:color="auto"/>
      </w:divBdr>
    </w:div>
    <w:div w:id="1443695273">
      <w:bodyDiv w:val="1"/>
      <w:marLeft w:val="0"/>
      <w:marRight w:val="0"/>
      <w:marTop w:val="0"/>
      <w:marBottom w:val="0"/>
      <w:divBdr>
        <w:top w:val="none" w:sz="0" w:space="0" w:color="auto"/>
        <w:left w:val="none" w:sz="0" w:space="0" w:color="auto"/>
        <w:bottom w:val="none" w:sz="0" w:space="0" w:color="auto"/>
        <w:right w:val="none" w:sz="0" w:space="0" w:color="auto"/>
      </w:divBdr>
    </w:div>
    <w:div w:id="1526675651">
      <w:bodyDiv w:val="1"/>
      <w:marLeft w:val="0"/>
      <w:marRight w:val="0"/>
      <w:marTop w:val="0"/>
      <w:marBottom w:val="0"/>
      <w:divBdr>
        <w:top w:val="none" w:sz="0" w:space="0" w:color="auto"/>
        <w:left w:val="none" w:sz="0" w:space="0" w:color="auto"/>
        <w:bottom w:val="none" w:sz="0" w:space="0" w:color="auto"/>
        <w:right w:val="none" w:sz="0" w:space="0" w:color="auto"/>
      </w:divBdr>
    </w:div>
    <w:div w:id="1528790481">
      <w:bodyDiv w:val="1"/>
      <w:marLeft w:val="0"/>
      <w:marRight w:val="0"/>
      <w:marTop w:val="0"/>
      <w:marBottom w:val="0"/>
      <w:divBdr>
        <w:top w:val="none" w:sz="0" w:space="0" w:color="auto"/>
        <w:left w:val="none" w:sz="0" w:space="0" w:color="auto"/>
        <w:bottom w:val="none" w:sz="0" w:space="0" w:color="auto"/>
        <w:right w:val="none" w:sz="0" w:space="0" w:color="auto"/>
      </w:divBdr>
    </w:div>
    <w:div w:id="1585919813">
      <w:bodyDiv w:val="1"/>
      <w:marLeft w:val="0"/>
      <w:marRight w:val="0"/>
      <w:marTop w:val="0"/>
      <w:marBottom w:val="0"/>
      <w:divBdr>
        <w:top w:val="none" w:sz="0" w:space="0" w:color="auto"/>
        <w:left w:val="none" w:sz="0" w:space="0" w:color="auto"/>
        <w:bottom w:val="none" w:sz="0" w:space="0" w:color="auto"/>
        <w:right w:val="none" w:sz="0" w:space="0" w:color="auto"/>
      </w:divBdr>
    </w:div>
    <w:div w:id="1587837724">
      <w:bodyDiv w:val="1"/>
      <w:marLeft w:val="0"/>
      <w:marRight w:val="0"/>
      <w:marTop w:val="0"/>
      <w:marBottom w:val="0"/>
      <w:divBdr>
        <w:top w:val="none" w:sz="0" w:space="0" w:color="auto"/>
        <w:left w:val="none" w:sz="0" w:space="0" w:color="auto"/>
        <w:bottom w:val="none" w:sz="0" w:space="0" w:color="auto"/>
        <w:right w:val="none" w:sz="0" w:space="0" w:color="auto"/>
      </w:divBdr>
    </w:div>
    <w:div w:id="1816608940">
      <w:bodyDiv w:val="1"/>
      <w:marLeft w:val="0"/>
      <w:marRight w:val="0"/>
      <w:marTop w:val="0"/>
      <w:marBottom w:val="0"/>
      <w:divBdr>
        <w:top w:val="none" w:sz="0" w:space="0" w:color="auto"/>
        <w:left w:val="none" w:sz="0" w:space="0" w:color="auto"/>
        <w:bottom w:val="none" w:sz="0" w:space="0" w:color="auto"/>
        <w:right w:val="none" w:sz="0" w:space="0" w:color="auto"/>
      </w:divBdr>
    </w:div>
    <w:div w:id="1845587411">
      <w:bodyDiv w:val="1"/>
      <w:marLeft w:val="0"/>
      <w:marRight w:val="0"/>
      <w:marTop w:val="0"/>
      <w:marBottom w:val="0"/>
      <w:divBdr>
        <w:top w:val="none" w:sz="0" w:space="0" w:color="auto"/>
        <w:left w:val="none" w:sz="0" w:space="0" w:color="auto"/>
        <w:bottom w:val="none" w:sz="0" w:space="0" w:color="auto"/>
        <w:right w:val="none" w:sz="0" w:space="0" w:color="auto"/>
      </w:divBdr>
    </w:div>
    <w:div w:id="1857840672">
      <w:bodyDiv w:val="1"/>
      <w:marLeft w:val="0"/>
      <w:marRight w:val="0"/>
      <w:marTop w:val="0"/>
      <w:marBottom w:val="0"/>
      <w:divBdr>
        <w:top w:val="none" w:sz="0" w:space="0" w:color="auto"/>
        <w:left w:val="none" w:sz="0" w:space="0" w:color="auto"/>
        <w:bottom w:val="none" w:sz="0" w:space="0" w:color="auto"/>
        <w:right w:val="none" w:sz="0" w:space="0" w:color="auto"/>
      </w:divBdr>
    </w:div>
    <w:div w:id="1905876087">
      <w:bodyDiv w:val="1"/>
      <w:marLeft w:val="0"/>
      <w:marRight w:val="0"/>
      <w:marTop w:val="0"/>
      <w:marBottom w:val="0"/>
      <w:divBdr>
        <w:top w:val="none" w:sz="0" w:space="0" w:color="auto"/>
        <w:left w:val="none" w:sz="0" w:space="0" w:color="auto"/>
        <w:bottom w:val="none" w:sz="0" w:space="0" w:color="auto"/>
        <w:right w:val="none" w:sz="0" w:space="0" w:color="auto"/>
      </w:divBdr>
    </w:div>
    <w:div w:id="1979727544">
      <w:bodyDiv w:val="1"/>
      <w:marLeft w:val="0"/>
      <w:marRight w:val="0"/>
      <w:marTop w:val="0"/>
      <w:marBottom w:val="0"/>
      <w:divBdr>
        <w:top w:val="none" w:sz="0" w:space="0" w:color="auto"/>
        <w:left w:val="none" w:sz="0" w:space="0" w:color="auto"/>
        <w:bottom w:val="none" w:sz="0" w:space="0" w:color="auto"/>
        <w:right w:val="none" w:sz="0" w:space="0" w:color="auto"/>
      </w:divBdr>
    </w:div>
    <w:div w:id="205724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8</Pages>
  <Words>1476</Words>
  <Characters>8121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worgcorp</dc:creator>
  <cp:keywords/>
  <dc:description/>
  <cp:lastModifiedBy>BONILLA &amp; ASOCIADOS</cp:lastModifiedBy>
  <cp:revision>39</cp:revision>
  <cp:lastPrinted>2021-12-08T15:41:00Z</cp:lastPrinted>
  <dcterms:created xsi:type="dcterms:W3CDTF">2024-11-20T17:33:00Z</dcterms:created>
  <dcterms:modified xsi:type="dcterms:W3CDTF">2025-08-22T05:53:00Z</dcterms:modified>
</cp:coreProperties>
</file>